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934" w:rsidRPr="000163DF" w:rsidRDefault="00663934" w:rsidP="00996346">
      <w:pPr>
        <w:spacing w:after="0" w:line="240" w:lineRule="auto"/>
        <w:ind w:firstLine="567"/>
        <w:jc w:val="right"/>
        <w:rPr>
          <w:rFonts w:ascii="Times New Roman" w:hAnsi="Times New Roman" w:cs="Times New Roman"/>
          <w:sz w:val="24"/>
          <w:szCs w:val="24"/>
        </w:rPr>
      </w:pPr>
      <w:r w:rsidRPr="000163DF">
        <w:rPr>
          <w:rFonts w:ascii="Times New Roman" w:hAnsi="Times New Roman" w:cs="Times New Roman"/>
          <w:sz w:val="24"/>
          <w:szCs w:val="24"/>
        </w:rPr>
        <w:t>1-тиркеме</w:t>
      </w:r>
    </w:p>
    <w:p w:rsidR="00663934" w:rsidRPr="000163DF" w:rsidRDefault="00663934" w:rsidP="00996346">
      <w:pPr>
        <w:spacing w:after="0" w:line="240" w:lineRule="auto"/>
        <w:ind w:firstLine="567"/>
        <w:jc w:val="center"/>
        <w:rPr>
          <w:rFonts w:ascii="Times New Roman" w:hAnsi="Times New Roman" w:cs="Times New Roman"/>
          <w:sz w:val="28"/>
          <w:szCs w:val="28"/>
        </w:rPr>
      </w:pPr>
    </w:p>
    <w:p w:rsidR="00663934" w:rsidRPr="000163DF" w:rsidRDefault="00663934" w:rsidP="00CF4D67">
      <w:pPr>
        <w:spacing w:after="0"/>
        <w:ind w:firstLine="567"/>
        <w:jc w:val="center"/>
        <w:rPr>
          <w:rFonts w:ascii="Times New Roman" w:hAnsi="Times New Roman" w:cs="Times New Roman"/>
          <w:b/>
          <w:sz w:val="28"/>
          <w:szCs w:val="28"/>
        </w:rPr>
      </w:pPr>
      <w:r w:rsidRPr="000163DF">
        <w:rPr>
          <w:rFonts w:ascii="Times New Roman" w:hAnsi="Times New Roman" w:cs="Times New Roman"/>
          <w:b/>
          <w:sz w:val="28"/>
          <w:szCs w:val="28"/>
        </w:rPr>
        <w:t>2021-2025-жылдарга Кыргыз Республикасынын айыл чарбасын өнүктүрүүнүн стратегиясы</w:t>
      </w:r>
    </w:p>
    <w:p w:rsidR="00663934" w:rsidRPr="000163DF" w:rsidRDefault="00663934" w:rsidP="00996346">
      <w:pPr>
        <w:spacing w:after="0" w:line="240" w:lineRule="auto"/>
        <w:ind w:firstLine="567"/>
        <w:jc w:val="center"/>
        <w:rPr>
          <w:rFonts w:ascii="Times New Roman" w:hAnsi="Times New Roman" w:cs="Times New Roman"/>
          <w:b/>
          <w:sz w:val="28"/>
          <w:szCs w:val="28"/>
        </w:rPr>
      </w:pPr>
    </w:p>
    <w:p w:rsidR="00577824" w:rsidRPr="000163DF" w:rsidRDefault="00577824" w:rsidP="00CF4D67">
      <w:pPr>
        <w:spacing w:after="0"/>
        <w:ind w:firstLine="567"/>
        <w:jc w:val="center"/>
        <w:rPr>
          <w:rFonts w:ascii="Times New Roman" w:hAnsi="Times New Roman" w:cs="Times New Roman"/>
          <w:b/>
          <w:sz w:val="28"/>
          <w:szCs w:val="28"/>
        </w:rPr>
      </w:pPr>
      <w:r w:rsidRPr="000163DF">
        <w:rPr>
          <w:rFonts w:ascii="Times New Roman" w:hAnsi="Times New Roman" w:cs="Times New Roman"/>
          <w:b/>
          <w:sz w:val="28"/>
          <w:szCs w:val="28"/>
        </w:rPr>
        <w:t xml:space="preserve">Киришүү </w:t>
      </w:r>
    </w:p>
    <w:p w:rsidR="00663934" w:rsidRPr="000163DF" w:rsidRDefault="00663934" w:rsidP="00CF4D67">
      <w:pPr>
        <w:spacing w:after="0"/>
        <w:ind w:firstLine="567"/>
        <w:jc w:val="both"/>
        <w:rPr>
          <w:rFonts w:ascii="Times New Roman" w:hAnsi="Times New Roman" w:cs="Times New Roman"/>
          <w:sz w:val="28"/>
          <w:szCs w:val="28"/>
        </w:rPr>
      </w:pPr>
      <w:r w:rsidRPr="000163DF">
        <w:rPr>
          <w:rFonts w:ascii="Times New Roman" w:hAnsi="Times New Roman" w:cs="Times New Roman"/>
          <w:b/>
          <w:sz w:val="28"/>
          <w:szCs w:val="28"/>
        </w:rPr>
        <w:tab/>
      </w:r>
      <w:r w:rsidRPr="000163DF">
        <w:rPr>
          <w:rFonts w:ascii="Times New Roman" w:hAnsi="Times New Roman" w:cs="Times New Roman"/>
          <w:sz w:val="28"/>
          <w:szCs w:val="28"/>
        </w:rPr>
        <w:t>Агрардык сектор жаңы этаптын алдында турат, ал мезгилде ачык экономика жана тамак-аш продуктулары жана айыл чарба продукциялары менен соода жүргүзүүнүн дүйнөлүк системасынын шарттарында натыйжалуу өнүгүү камсыздалат.</w:t>
      </w:r>
    </w:p>
    <w:p w:rsidR="00577824" w:rsidRPr="009542FF" w:rsidRDefault="00663934"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ab/>
        <w:t xml:space="preserve">Кыргызстандын экономикасынын агрардык секторунун иштөөсүнүн өзгөчөлүгү, азык-түлүктүн туруктуулугун жана коопсуздугун камсыздоо мындай агрардык саясатты жүргүзүүнү талап кылат, мында мамлекеттик жөнгө салуу  жана мамлекеттик колдоо </w:t>
      </w:r>
      <w:r w:rsidR="00577824" w:rsidRPr="000163DF">
        <w:rPr>
          <w:rFonts w:ascii="Times New Roman" w:hAnsi="Times New Roman" w:cs="Times New Roman"/>
          <w:sz w:val="28"/>
          <w:szCs w:val="28"/>
        </w:rPr>
        <w:t>өлкөнүн экономикасынын башка секторлоруна караганда чоң роль ойношу керек.</w:t>
      </w:r>
    </w:p>
    <w:p w:rsidR="00577824" w:rsidRPr="000163DF" w:rsidRDefault="00577824"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 xml:space="preserve">Учурдагы </w:t>
      </w:r>
      <w:r w:rsidR="004D3419" w:rsidRPr="000163DF">
        <w:rPr>
          <w:rFonts w:ascii="Times New Roman" w:hAnsi="Times New Roman" w:cs="Times New Roman"/>
          <w:b/>
          <w:sz w:val="28"/>
          <w:szCs w:val="28"/>
        </w:rPr>
        <w:t>жагдайды баалоо</w:t>
      </w:r>
    </w:p>
    <w:p w:rsidR="001B1367" w:rsidRPr="000163DF" w:rsidRDefault="004D3419"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Азыркы этапта айыл чарба өндүрүшү анча чоң эмес </w:t>
      </w:r>
      <w:r w:rsidR="005032FC" w:rsidRPr="000163DF">
        <w:rPr>
          <w:rFonts w:ascii="Times New Roman" w:hAnsi="Times New Roman" w:cs="Times New Roman"/>
          <w:sz w:val="28"/>
          <w:szCs w:val="28"/>
        </w:rPr>
        <w:t>майда контурдуу жер участокторунда жүргүзүлөт, алар жер участокторун бириктирүү</w:t>
      </w:r>
      <w:r w:rsidR="00F836A6" w:rsidRPr="000163DF">
        <w:rPr>
          <w:rFonts w:ascii="Times New Roman" w:hAnsi="Times New Roman" w:cs="Times New Roman"/>
          <w:sz w:val="28"/>
          <w:szCs w:val="28"/>
        </w:rPr>
        <w:t>, кооперацияларды жана агроөнөр жай кластерлерин өнүктүрүү</w:t>
      </w:r>
      <w:r w:rsidR="005032FC" w:rsidRPr="000163DF">
        <w:rPr>
          <w:rFonts w:ascii="Times New Roman" w:hAnsi="Times New Roman" w:cs="Times New Roman"/>
          <w:sz w:val="28"/>
          <w:szCs w:val="28"/>
        </w:rPr>
        <w:t xml:space="preserve"> менен чарба жүргүзүүчү субъекттерди ирилештирүү</w:t>
      </w:r>
      <w:r w:rsidR="001B1367" w:rsidRPr="000163DF">
        <w:rPr>
          <w:rFonts w:ascii="Times New Roman" w:hAnsi="Times New Roman" w:cs="Times New Roman"/>
          <w:sz w:val="28"/>
          <w:szCs w:val="28"/>
        </w:rPr>
        <w:t>гө муктаж.</w:t>
      </w:r>
    </w:p>
    <w:p w:rsidR="00C172D2" w:rsidRPr="000163DF" w:rsidRDefault="005032FC"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 </w:t>
      </w:r>
      <w:r w:rsidR="00C20F75" w:rsidRPr="000163DF">
        <w:rPr>
          <w:rFonts w:ascii="Times New Roman" w:hAnsi="Times New Roman" w:cs="Times New Roman"/>
          <w:sz w:val="28"/>
          <w:szCs w:val="28"/>
        </w:rPr>
        <w:t xml:space="preserve">Айыл чарба өсүмдүктөрүнүн түшүмдүүлүгү жана айыл чарба жаныбарларынын жана канаттууларынын өндүрүмдүүлүгү төмөн. Үрөнчүлүк боюнча баштапкы иштин жоктугу  жогорку репродукциядагы сапаттуу жогорку түшүмдүү үрөндөргө </w:t>
      </w:r>
      <w:r w:rsidR="00C172D2" w:rsidRPr="000163DF">
        <w:rPr>
          <w:rFonts w:ascii="Times New Roman" w:hAnsi="Times New Roman" w:cs="Times New Roman"/>
          <w:sz w:val="28"/>
          <w:szCs w:val="28"/>
        </w:rPr>
        <w:t xml:space="preserve">болгон </w:t>
      </w:r>
      <w:r w:rsidR="00C20F75" w:rsidRPr="000163DF">
        <w:rPr>
          <w:rFonts w:ascii="Times New Roman" w:hAnsi="Times New Roman" w:cs="Times New Roman"/>
          <w:sz w:val="28"/>
          <w:szCs w:val="28"/>
        </w:rPr>
        <w:t xml:space="preserve">өнөкөт  </w:t>
      </w:r>
      <w:r w:rsidR="00C172D2" w:rsidRPr="000163DF">
        <w:rPr>
          <w:rFonts w:ascii="Times New Roman" w:hAnsi="Times New Roman" w:cs="Times New Roman"/>
          <w:sz w:val="28"/>
          <w:szCs w:val="28"/>
        </w:rPr>
        <w:t>тартыштыкка</w:t>
      </w:r>
      <w:r w:rsidR="00C20F75" w:rsidRPr="000163DF">
        <w:rPr>
          <w:rFonts w:ascii="Times New Roman" w:hAnsi="Times New Roman" w:cs="Times New Roman"/>
          <w:sz w:val="28"/>
          <w:szCs w:val="28"/>
        </w:rPr>
        <w:t xml:space="preserve"> алып келди</w:t>
      </w:r>
      <w:r w:rsidR="00C172D2" w:rsidRPr="000163DF">
        <w:rPr>
          <w:rFonts w:ascii="Times New Roman" w:hAnsi="Times New Roman" w:cs="Times New Roman"/>
          <w:sz w:val="28"/>
          <w:szCs w:val="28"/>
        </w:rPr>
        <w:t>.  Жерлердин көпчүлүк бөлүгү  жыл саайын репродукциясы начар уруктар менен же аштык дан болуп саналган үрөн материалдары менен айдалат.</w:t>
      </w:r>
    </w:p>
    <w:p w:rsidR="00663934" w:rsidRPr="000163DF" w:rsidRDefault="00C172D2"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Республикада эпизоотикалык жалпысынан жакшы абалда, бирок, мезгил-мезгили менен жаныбарлардын ылаңдарынын</w:t>
      </w:r>
      <w:r w:rsidR="00E8402B" w:rsidRPr="000163DF">
        <w:rPr>
          <w:rFonts w:ascii="Times New Roman" w:hAnsi="Times New Roman" w:cs="Times New Roman"/>
          <w:sz w:val="28"/>
          <w:szCs w:val="28"/>
        </w:rPr>
        <w:t xml:space="preserve"> пайда болуусу катталып турат.  Асыл тукум иштери дээрлик өткөрүлбөйт. Иштеп жаткан асыл тукум чарбалары каржылоонун жетишсиздигинен чарбалык-финансылык ишти натыйжасыз жүргүзүшөт, алардын көпчүлүгү жок болуу жана банкроттуктун чегинде турат.</w:t>
      </w:r>
      <w:r w:rsidR="00C20F75" w:rsidRPr="000163DF">
        <w:rPr>
          <w:rFonts w:ascii="Times New Roman" w:hAnsi="Times New Roman" w:cs="Times New Roman"/>
          <w:sz w:val="28"/>
          <w:szCs w:val="28"/>
        </w:rPr>
        <w:t xml:space="preserve"> </w:t>
      </w:r>
    </w:p>
    <w:p w:rsidR="00E8402B" w:rsidRPr="000163DF" w:rsidRDefault="00E8402B"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Айыл чарбаларынын чарбакер субъекттеринин жетекчилеринде агрономиялык, зооветеринардык, инженердик, экономикалык билимдин деңгээли төмөн, айыл чарба техникаларынын амортизациялык жактан өтө эскириши өндүрүштүн натыйжасынын төмөндөшүнө алып келет. </w:t>
      </w:r>
    </w:p>
    <w:p w:rsidR="00FB6234" w:rsidRPr="009542FF" w:rsidRDefault="00E8402B" w:rsidP="009542FF">
      <w:pPr>
        <w:spacing w:after="0"/>
        <w:ind w:firstLine="567"/>
        <w:jc w:val="both"/>
        <w:rPr>
          <w:rFonts w:ascii="Times New Roman" w:hAnsi="Times New Roman" w:cs="Times New Roman"/>
          <w:sz w:val="28"/>
          <w:szCs w:val="28"/>
          <w:lang w:val="ru-RU"/>
        </w:rPr>
      </w:pPr>
      <w:r w:rsidRPr="000163DF">
        <w:rPr>
          <w:rFonts w:ascii="Times New Roman" w:hAnsi="Times New Roman" w:cs="Times New Roman"/>
          <w:sz w:val="28"/>
          <w:szCs w:val="28"/>
        </w:rPr>
        <w:t xml:space="preserve">Ирригация системасы </w:t>
      </w:r>
      <w:r w:rsidR="00FB6234" w:rsidRPr="000163DF">
        <w:rPr>
          <w:rFonts w:ascii="Times New Roman" w:hAnsi="Times New Roman" w:cs="Times New Roman"/>
          <w:sz w:val="28"/>
          <w:szCs w:val="28"/>
        </w:rPr>
        <w:t xml:space="preserve">бүлүнгөн абалга келген. Ушундан улам сугатка бөлүнгөн суунун чоң жоготууларга учурайт жана туура эмес пайдаланылат. Жер кыртышын туз басуу жана сазга айлануу процесстери болууда. Айыл </w:t>
      </w:r>
      <w:r w:rsidR="00FB6234" w:rsidRPr="000163DF">
        <w:rPr>
          <w:rFonts w:ascii="Times New Roman" w:hAnsi="Times New Roman" w:cs="Times New Roman"/>
          <w:sz w:val="28"/>
          <w:szCs w:val="28"/>
        </w:rPr>
        <w:lastRenderedPageBreak/>
        <w:t>чарба  багытындагы жерлерди рекультивациялоого жана кыртыштын күрдүүлүгүн калыбына келтирүүгө финансылык каражаттар бөлүнүп берилбейт. Бардык жерде аргасыз агротехнология бузулууда.</w:t>
      </w:r>
    </w:p>
    <w:p w:rsidR="00FB6234" w:rsidRPr="000163DF" w:rsidRDefault="00FB6234"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Жетишкендиктер жана көйгөйлөр</w:t>
      </w:r>
    </w:p>
    <w:p w:rsidR="009D7667" w:rsidRPr="000163DF" w:rsidRDefault="00712E6D"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Кыргызстандын айыл чарбасы</w:t>
      </w:r>
      <w:r w:rsidRPr="000163DF">
        <w:rPr>
          <w:rFonts w:ascii="Times New Roman" w:hAnsi="Times New Roman" w:cs="Times New Roman"/>
          <w:b/>
          <w:sz w:val="28"/>
          <w:szCs w:val="28"/>
        </w:rPr>
        <w:t xml:space="preserve"> </w:t>
      </w:r>
      <w:r w:rsidRPr="000163DF">
        <w:rPr>
          <w:rFonts w:ascii="Times New Roman" w:hAnsi="Times New Roman" w:cs="Times New Roman"/>
          <w:sz w:val="28"/>
          <w:szCs w:val="28"/>
        </w:rPr>
        <w:t>экономиканын артыкчылыктуу багыттарынын бири катары өлкөнүн азык-түлүк коопсуздугунун жана калктын жумуштуулугунун (600 миңден ашуун адам)</w:t>
      </w:r>
      <w:r w:rsidRPr="000163DF">
        <w:rPr>
          <w:rFonts w:ascii="Times New Roman" w:hAnsi="Times New Roman" w:cs="Times New Roman"/>
          <w:b/>
          <w:sz w:val="28"/>
          <w:szCs w:val="28"/>
        </w:rPr>
        <w:t xml:space="preserve"> </w:t>
      </w:r>
      <w:r w:rsidRPr="000163DF">
        <w:rPr>
          <w:rFonts w:ascii="Times New Roman" w:hAnsi="Times New Roman" w:cs="Times New Roman"/>
          <w:sz w:val="28"/>
          <w:szCs w:val="28"/>
        </w:rPr>
        <w:t>улуттук кепилдиги болуп саналат. Жыл сайын туруктуу түшүм, айыл чарбасынын сугат жерлерин кеңейтүү, санариптик чечимдерди, заманбап технологияны, сапат менеджментинин жана агромаркетингдин жаңы системаларын агроиндустрияга жигердүү жайылтуу тамак-аштын сапаттуу продуктуларынын кеңири ассортиментине калктын өсүп бара жаткан суроо-талабын</w:t>
      </w:r>
      <w:r w:rsidR="009D7667" w:rsidRPr="000163DF">
        <w:rPr>
          <w:rFonts w:ascii="Times New Roman" w:hAnsi="Times New Roman" w:cs="Times New Roman"/>
          <w:sz w:val="28"/>
          <w:szCs w:val="28"/>
        </w:rPr>
        <w:t xml:space="preserve"> ишенимдүүлүк менен</w:t>
      </w:r>
      <w:r w:rsidRPr="000163DF">
        <w:rPr>
          <w:rFonts w:ascii="Times New Roman" w:hAnsi="Times New Roman" w:cs="Times New Roman"/>
          <w:sz w:val="28"/>
          <w:szCs w:val="28"/>
        </w:rPr>
        <w:t xml:space="preserve"> камсыздоого</w:t>
      </w:r>
      <w:r w:rsidR="009D7667" w:rsidRPr="000163DF">
        <w:rPr>
          <w:rFonts w:ascii="Times New Roman" w:hAnsi="Times New Roman" w:cs="Times New Roman"/>
          <w:sz w:val="28"/>
          <w:szCs w:val="28"/>
        </w:rPr>
        <w:t>,  мамлекеттин инвестициялык жана экспорттук мүмкүнчүлүгүн өстүрүүгө мүмкүндүк берет.</w:t>
      </w:r>
    </w:p>
    <w:p w:rsidR="009D7667" w:rsidRPr="000163DF" w:rsidRDefault="009D7667"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Экономиканын бул секторун өнүктүрүү калкты тамак-аш продуктулары, өнөр жай ишканаларын чийки зат ресурстары менен камсыздоого жана өлкөнүн ИДПнын (ИДПдагы салыштырма салмак 12%, ИДПга салым 0,34 п.п.) кошумча наркынын олуттуу бөлүгүн түзүүгө  мүмкүндүк берет. </w:t>
      </w:r>
    </w:p>
    <w:p w:rsidR="00663934" w:rsidRPr="000163DF" w:rsidRDefault="009D7667"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Айыл чарбасында, токой чарбасында жана балыкчылыкта дүң продукция өндүрүүдө менчиктин ар кандай түрүндө 440,0 миң чарбакер субъекттер алектенет, анын ичинен дыйкан (фермер) чарбалары 99,0 пайызды түзөт.</w:t>
      </w:r>
    </w:p>
    <w:p w:rsidR="009D7667" w:rsidRPr="000163DF" w:rsidRDefault="009D7667"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Бирок, республикада айыл чарба өндүрүшү чечүүнү талап кылган көптөгөн көйгөйлөр</w:t>
      </w:r>
      <w:r w:rsidR="00FC5FFE" w:rsidRPr="000163DF">
        <w:rPr>
          <w:rFonts w:ascii="Times New Roman" w:hAnsi="Times New Roman" w:cs="Times New Roman"/>
          <w:sz w:val="28"/>
          <w:szCs w:val="28"/>
        </w:rPr>
        <w:t>ү</w:t>
      </w:r>
      <w:r w:rsidRPr="000163DF">
        <w:rPr>
          <w:rFonts w:ascii="Times New Roman" w:hAnsi="Times New Roman" w:cs="Times New Roman"/>
          <w:sz w:val="28"/>
          <w:szCs w:val="28"/>
        </w:rPr>
        <w:t xml:space="preserve"> менен натыйжалуулугу жана рентабелдүүлүгү төмөн</w:t>
      </w:r>
      <w:r w:rsidR="00FC5FFE" w:rsidRPr="000163DF">
        <w:rPr>
          <w:rFonts w:ascii="Times New Roman" w:hAnsi="Times New Roman" w:cs="Times New Roman"/>
          <w:sz w:val="28"/>
          <w:szCs w:val="28"/>
        </w:rPr>
        <w:t xml:space="preserve"> бойдон калууда.</w:t>
      </w:r>
    </w:p>
    <w:p w:rsidR="00663934" w:rsidRPr="000163DF" w:rsidRDefault="00FC5FFE" w:rsidP="00CF4D67">
      <w:pPr>
        <w:spacing w:after="0"/>
        <w:ind w:firstLine="567"/>
        <w:jc w:val="both"/>
        <w:rPr>
          <w:rFonts w:ascii="Times New Roman" w:hAnsi="Times New Roman" w:cs="Times New Roman"/>
          <w:sz w:val="28"/>
          <w:szCs w:val="28"/>
        </w:rPr>
      </w:pPr>
      <w:r w:rsidRPr="000163DF">
        <w:rPr>
          <w:rFonts w:ascii="Times New Roman" w:hAnsi="Times New Roman" w:cs="Times New Roman"/>
          <w:i/>
          <w:sz w:val="28"/>
          <w:szCs w:val="28"/>
        </w:rPr>
        <w:t xml:space="preserve">Көйгөйлөрдүн биринчи тобу </w:t>
      </w:r>
      <w:r w:rsidRPr="000163DF">
        <w:rPr>
          <w:rFonts w:ascii="Times New Roman" w:hAnsi="Times New Roman" w:cs="Times New Roman"/>
          <w:sz w:val="28"/>
          <w:szCs w:val="28"/>
        </w:rPr>
        <w:t>сапаттуу айыл чарба продукциясын өндүрүү менен байланышкан, аны анча чоң эмес жер участкаларында 440,0 миңден ашуун майда менчик чарбалар жүзөгө ашырат, бул кубаттуу өндүрүштүк мүмкүнчүлүктү топтоого мүмкүндүк бербейт, айыл чарба өндүрүшүнө ири инвестиция жумшоого тоскоолдук жаратат.</w:t>
      </w:r>
    </w:p>
    <w:p w:rsidR="00FC5FFE" w:rsidRPr="000163DF" w:rsidRDefault="00FC5FFE" w:rsidP="00CF4D67">
      <w:pPr>
        <w:spacing w:after="0"/>
        <w:ind w:firstLine="567"/>
        <w:jc w:val="both"/>
        <w:rPr>
          <w:rFonts w:ascii="Times New Roman" w:hAnsi="Times New Roman" w:cs="Times New Roman"/>
          <w:sz w:val="28"/>
          <w:szCs w:val="28"/>
        </w:rPr>
      </w:pPr>
      <w:r w:rsidRPr="000163DF">
        <w:rPr>
          <w:rFonts w:ascii="Times New Roman" w:hAnsi="Times New Roman" w:cs="Times New Roman"/>
          <w:i/>
          <w:sz w:val="28"/>
          <w:szCs w:val="28"/>
        </w:rPr>
        <w:t>Көйгөйлөрдүн экинчи тобу</w:t>
      </w:r>
      <w:r w:rsidRPr="000163DF">
        <w:rPr>
          <w:rFonts w:ascii="Times New Roman" w:hAnsi="Times New Roman" w:cs="Times New Roman"/>
          <w:sz w:val="28"/>
          <w:szCs w:val="28"/>
        </w:rPr>
        <w:t xml:space="preserve"> мамлекеттик колдоонун жетишсиздиги жана дотациянын жоктугу менен байланышкан, </w:t>
      </w:r>
      <w:r w:rsidRPr="000163DF">
        <w:rPr>
          <w:rFonts w:ascii="Times New Roman" w:hAnsi="Times New Roman" w:cs="Times New Roman"/>
          <w:i/>
          <w:sz w:val="28"/>
          <w:szCs w:val="28"/>
        </w:rPr>
        <w:t xml:space="preserve"> </w:t>
      </w:r>
      <w:r w:rsidRPr="000163DF">
        <w:rPr>
          <w:rFonts w:ascii="Times New Roman" w:hAnsi="Times New Roman" w:cs="Times New Roman"/>
          <w:sz w:val="28"/>
          <w:szCs w:val="28"/>
        </w:rPr>
        <w:t>ирригация, өсүмдүктөрдү коргоо, ветеринария, жер кыртышынын өндүрүмдүүлүгүн колдоо, үрөнчүлүк, асыл тукум алуу иштери буга өтө муктаж</w:t>
      </w:r>
      <w:r w:rsidR="00B863A2" w:rsidRPr="000163DF">
        <w:rPr>
          <w:rFonts w:ascii="Times New Roman" w:hAnsi="Times New Roman" w:cs="Times New Roman"/>
          <w:sz w:val="28"/>
          <w:szCs w:val="28"/>
        </w:rPr>
        <w:t>.</w:t>
      </w:r>
    </w:p>
    <w:p w:rsidR="00254873" w:rsidRPr="000163DF" w:rsidRDefault="00B863A2" w:rsidP="00CF4D67">
      <w:pPr>
        <w:spacing w:after="0"/>
        <w:ind w:firstLine="567"/>
        <w:jc w:val="both"/>
        <w:rPr>
          <w:rFonts w:ascii="Times New Roman" w:hAnsi="Times New Roman" w:cs="Times New Roman"/>
          <w:sz w:val="28"/>
          <w:szCs w:val="28"/>
        </w:rPr>
      </w:pPr>
      <w:r w:rsidRPr="000163DF">
        <w:rPr>
          <w:rFonts w:ascii="Times New Roman" w:hAnsi="Times New Roman" w:cs="Times New Roman"/>
          <w:i/>
          <w:sz w:val="28"/>
          <w:szCs w:val="28"/>
        </w:rPr>
        <w:t>Көйгөйлөрдүн үчүнчү тобу</w:t>
      </w:r>
      <w:r w:rsidRPr="000163DF">
        <w:rPr>
          <w:rFonts w:ascii="Times New Roman" w:hAnsi="Times New Roman" w:cs="Times New Roman"/>
          <w:sz w:val="28"/>
          <w:szCs w:val="28"/>
        </w:rPr>
        <w:t xml:space="preserve"> чарбакер субъекттерди материалдык-техникалык база менен жетишсиз камсыздоо менен байланыштуу.</w:t>
      </w:r>
      <w:r w:rsidR="00254873" w:rsidRPr="000163DF">
        <w:rPr>
          <w:rFonts w:ascii="Times New Roman" w:hAnsi="Times New Roman" w:cs="Times New Roman"/>
          <w:sz w:val="28"/>
          <w:szCs w:val="28"/>
        </w:rPr>
        <w:t xml:space="preserve"> Мурдагыдай эле айыл чарба  техникалары жана запастык тетиктер жетишсиз. Минералдык жана органикалык жер семирткичтердин, өсүмдүктөрдү коргоо каражаттарынын жетишсиздиги айыл чарбасынын өсүмдүк өстүрүү </w:t>
      </w:r>
      <w:r w:rsidR="00254873" w:rsidRPr="000163DF">
        <w:rPr>
          <w:rFonts w:ascii="Times New Roman" w:hAnsi="Times New Roman" w:cs="Times New Roman"/>
          <w:sz w:val="28"/>
          <w:szCs w:val="28"/>
        </w:rPr>
        <w:lastRenderedPageBreak/>
        <w:t>тармагын интенсивдүү  өнүктүрүүгө  мүмкүнчүлүк бербейт. Айыл чарба продукцияларын талаадан керектөөчүнүн дасторконуна чейин ташууда түшүмдүн 30 пайызга чейинкиси  жоготууларга учурайт.</w:t>
      </w:r>
    </w:p>
    <w:p w:rsidR="008651D6" w:rsidRPr="000163DF" w:rsidRDefault="00254873" w:rsidP="00CF4D67">
      <w:pPr>
        <w:spacing w:after="0"/>
        <w:ind w:firstLine="567"/>
        <w:jc w:val="both"/>
        <w:rPr>
          <w:rFonts w:ascii="Times New Roman" w:hAnsi="Times New Roman" w:cs="Times New Roman"/>
          <w:sz w:val="28"/>
          <w:szCs w:val="28"/>
        </w:rPr>
      </w:pPr>
      <w:r w:rsidRPr="000163DF">
        <w:rPr>
          <w:rFonts w:ascii="Times New Roman" w:hAnsi="Times New Roman" w:cs="Times New Roman"/>
          <w:i/>
          <w:sz w:val="28"/>
          <w:szCs w:val="28"/>
        </w:rPr>
        <w:t>Көйгөйлөрдүн кийинки тобу</w:t>
      </w:r>
      <w:r w:rsidRPr="000163DF">
        <w:rPr>
          <w:rFonts w:ascii="Times New Roman" w:hAnsi="Times New Roman" w:cs="Times New Roman"/>
          <w:sz w:val="28"/>
          <w:szCs w:val="28"/>
        </w:rPr>
        <w:t xml:space="preserve"> айыл чарба өндүрүүчүлөрү өндүргөн продукциялардын маркетингинин татаалдыгы болуп саналат.  Айыл чарба  продукцияларын өндүрүүчүлөр менен бул продукцияларды сатуучу рыноктордун ортосунда  көп сандаган ортомчул уюмдар алектенет, алар фермерлердин кызыкчылыгын</w:t>
      </w:r>
      <w:r w:rsidR="008651D6" w:rsidRPr="000163DF">
        <w:rPr>
          <w:rFonts w:ascii="Times New Roman" w:hAnsi="Times New Roman" w:cs="Times New Roman"/>
          <w:sz w:val="28"/>
          <w:szCs w:val="28"/>
        </w:rPr>
        <w:t>а шек келтирүүнүн эсебинен олуттуу пайда табышат.</w:t>
      </w:r>
    </w:p>
    <w:p w:rsidR="00B863A2" w:rsidRPr="000163DF" w:rsidRDefault="008651D6" w:rsidP="00CF4D67">
      <w:pPr>
        <w:spacing w:after="0"/>
        <w:ind w:firstLine="567"/>
        <w:jc w:val="both"/>
        <w:rPr>
          <w:rFonts w:ascii="Times New Roman" w:hAnsi="Times New Roman" w:cs="Times New Roman"/>
          <w:b/>
          <w:sz w:val="28"/>
          <w:szCs w:val="28"/>
        </w:rPr>
      </w:pPr>
      <w:r w:rsidRPr="000163DF">
        <w:rPr>
          <w:rFonts w:ascii="Times New Roman" w:hAnsi="Times New Roman" w:cs="Times New Roman"/>
          <w:sz w:val="28"/>
          <w:szCs w:val="28"/>
        </w:rPr>
        <w:t xml:space="preserve">Эл аралык стандарттарга ылайык продукцияларды сертификатташтыруу системасынын өнүкпөгөндүгү жана товар-коштоочу системанын инфратүзүмдүк объекттеринин жоктугу айыл чарба продукцияларын кайра иштетүүнү жана экспорттоону өнүктүрүүдөгү </w:t>
      </w:r>
      <w:r w:rsidRPr="000163DF">
        <w:rPr>
          <w:rFonts w:ascii="Times New Roman" w:hAnsi="Times New Roman" w:cs="Times New Roman"/>
          <w:i/>
          <w:sz w:val="28"/>
          <w:szCs w:val="28"/>
        </w:rPr>
        <w:t>олуттуу тоскоолдук</w:t>
      </w:r>
      <w:r w:rsidRPr="000163DF">
        <w:rPr>
          <w:rFonts w:ascii="Times New Roman" w:hAnsi="Times New Roman" w:cs="Times New Roman"/>
          <w:sz w:val="28"/>
          <w:szCs w:val="28"/>
        </w:rPr>
        <w:t xml:space="preserve"> болуп саналат.</w:t>
      </w:r>
    </w:p>
    <w:p w:rsidR="00F41D02" w:rsidRPr="000163DF" w:rsidRDefault="008651D6" w:rsidP="00CF4D67">
      <w:pPr>
        <w:spacing w:after="0"/>
        <w:ind w:firstLine="567"/>
        <w:jc w:val="both"/>
        <w:rPr>
          <w:rFonts w:ascii="Times New Roman" w:hAnsi="Times New Roman" w:cs="Times New Roman"/>
          <w:sz w:val="28"/>
          <w:szCs w:val="28"/>
        </w:rPr>
      </w:pPr>
      <w:r w:rsidRPr="000163DF">
        <w:rPr>
          <w:rFonts w:ascii="Times New Roman" w:hAnsi="Times New Roman" w:cs="Times New Roman"/>
          <w:i/>
          <w:sz w:val="28"/>
          <w:szCs w:val="28"/>
        </w:rPr>
        <w:t xml:space="preserve">Көйгөйлөрдүн маанилүү тобу </w:t>
      </w:r>
      <w:r w:rsidRPr="000163DF">
        <w:rPr>
          <w:rFonts w:ascii="Times New Roman" w:hAnsi="Times New Roman" w:cs="Times New Roman"/>
          <w:sz w:val="28"/>
          <w:szCs w:val="28"/>
        </w:rPr>
        <w:t>жер жана суу ресурстарын</w:t>
      </w:r>
      <w:r w:rsidRPr="000163DF">
        <w:rPr>
          <w:rFonts w:ascii="Times New Roman" w:hAnsi="Times New Roman" w:cs="Times New Roman"/>
          <w:b/>
          <w:sz w:val="28"/>
          <w:szCs w:val="28"/>
        </w:rPr>
        <w:t xml:space="preserve"> </w:t>
      </w:r>
      <w:r w:rsidRPr="000163DF">
        <w:rPr>
          <w:rFonts w:ascii="Times New Roman" w:hAnsi="Times New Roman" w:cs="Times New Roman"/>
          <w:sz w:val="28"/>
          <w:szCs w:val="28"/>
        </w:rPr>
        <w:t>пайдалануунун натыйжасыздыгы</w:t>
      </w:r>
      <w:r w:rsidR="00F41D02" w:rsidRPr="000163DF">
        <w:rPr>
          <w:rFonts w:ascii="Times New Roman" w:hAnsi="Times New Roman" w:cs="Times New Roman"/>
          <w:sz w:val="28"/>
          <w:szCs w:val="28"/>
        </w:rPr>
        <w:t>,</w:t>
      </w:r>
      <w:r w:rsidR="00F41D02" w:rsidRPr="000163DF">
        <w:rPr>
          <w:rFonts w:ascii="Times New Roman" w:hAnsi="Times New Roman" w:cs="Times New Roman"/>
          <w:b/>
          <w:sz w:val="28"/>
          <w:szCs w:val="28"/>
        </w:rPr>
        <w:t xml:space="preserve"> </w:t>
      </w:r>
      <w:r w:rsidR="00F41D02" w:rsidRPr="000163DF">
        <w:rPr>
          <w:rFonts w:ascii="Times New Roman" w:hAnsi="Times New Roman" w:cs="Times New Roman"/>
          <w:sz w:val="28"/>
          <w:szCs w:val="28"/>
        </w:rPr>
        <w:t>жер кыртышынын күрдүүлүгүнүн төмөндөшү. Айыл чарба жерлеринин жана жайыттардын олуттуу бөлүгү ар кандай даражадагы эрозияга дуушар болгон. Сугат иштеринде сууну өлчөөсүз жоготууларга жол берүү (жыл сайын 30 пайызга жакын) республикада суу ресурстары менен салыштырмалуу жогорку  камсыздалышында тартыштыкты жаратат</w:t>
      </w:r>
    </w:p>
    <w:p w:rsidR="00232268" w:rsidRPr="009542FF" w:rsidRDefault="00F41D02"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Бул терс факторлор </w:t>
      </w:r>
      <w:r w:rsidR="00232268" w:rsidRPr="000163DF">
        <w:rPr>
          <w:rFonts w:ascii="Times New Roman" w:hAnsi="Times New Roman" w:cs="Times New Roman"/>
          <w:sz w:val="28"/>
          <w:szCs w:val="28"/>
        </w:rPr>
        <w:t xml:space="preserve">республиканын калкы </w:t>
      </w:r>
      <w:r w:rsidRPr="000163DF">
        <w:rPr>
          <w:rFonts w:ascii="Times New Roman" w:hAnsi="Times New Roman" w:cs="Times New Roman"/>
          <w:sz w:val="28"/>
          <w:szCs w:val="28"/>
        </w:rPr>
        <w:t>чет өлкөлөрдөн импорттолгон тамак-аш продуктулар</w:t>
      </w:r>
      <w:r w:rsidR="00232268" w:rsidRPr="000163DF">
        <w:rPr>
          <w:rFonts w:ascii="Times New Roman" w:hAnsi="Times New Roman" w:cs="Times New Roman"/>
          <w:sz w:val="28"/>
          <w:szCs w:val="28"/>
        </w:rPr>
        <w:t>дын</w:t>
      </w:r>
      <w:r w:rsidRPr="000163DF">
        <w:rPr>
          <w:rFonts w:ascii="Times New Roman" w:hAnsi="Times New Roman" w:cs="Times New Roman"/>
          <w:sz w:val="28"/>
          <w:szCs w:val="28"/>
        </w:rPr>
        <w:t xml:space="preserve"> көп бөлүгүн керект</w:t>
      </w:r>
      <w:r w:rsidR="00232268" w:rsidRPr="000163DF">
        <w:rPr>
          <w:rFonts w:ascii="Times New Roman" w:hAnsi="Times New Roman" w:cs="Times New Roman"/>
          <w:sz w:val="28"/>
          <w:szCs w:val="28"/>
        </w:rPr>
        <w:t>өөсүнө алып келди. Импорттолуучу айрым тамак-аш продуктулары гендик-модификацияланган организмдерди (ГМО) колдонуу менен өндүрүлгөн, аларды тамак-ашка колдонуу ден-соолукка жана калктын генофондуна терс таасирин тийгизет.</w:t>
      </w:r>
    </w:p>
    <w:p w:rsidR="00663934" w:rsidRPr="000163DF" w:rsidRDefault="00232268"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Максаты</w:t>
      </w:r>
    </w:p>
    <w:p w:rsidR="00232268" w:rsidRPr="009542FF" w:rsidRDefault="00232268"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Ушул Стратегиянын максаты өлкөнүн азык-түлүк коопсуздугун камсыздоо үчүн  ата мекендик агроөнөр жай продукцияларынын сапатын жана атаандаштыкка жөндөмдүүлүгүн жогорулатуунун эсебинен импортко болгон көз карандылыкты кыскартуунун шарттарын түзүү болуп саналат.</w:t>
      </w:r>
    </w:p>
    <w:p w:rsidR="00232268" w:rsidRPr="000163DF" w:rsidRDefault="00232268"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Артыкчылыктар</w:t>
      </w:r>
    </w:p>
    <w:p w:rsidR="001A274D" w:rsidRPr="000163DF" w:rsidRDefault="00232268"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Ушул Стратегиянын белгиленген максаттарына  төмөнкүдөй артыкчылыктарды өнүктүрүү менен жетишилет.</w:t>
      </w:r>
    </w:p>
    <w:p w:rsidR="00872702" w:rsidRPr="000163DF" w:rsidRDefault="00232268"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1-артыкчылык. Экономиканын агрардык секторун (укуктук, экономикалык)</w:t>
      </w:r>
      <w:r w:rsidR="00D27FA5" w:rsidRPr="000163DF">
        <w:rPr>
          <w:rFonts w:ascii="Times New Roman" w:hAnsi="Times New Roman" w:cs="Times New Roman"/>
          <w:sz w:val="28"/>
          <w:szCs w:val="28"/>
        </w:rPr>
        <w:t xml:space="preserve"> өнүктүрүү үчүн мамлекеттик колдоонун системасын калыптандыруу.</w:t>
      </w:r>
    </w:p>
    <w:p w:rsidR="004D36C0" w:rsidRPr="000163DF" w:rsidRDefault="00D27FA5"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2-артыкчылык. Ата мекендик өндүрүштүн </w:t>
      </w:r>
      <w:r w:rsidR="004D36C0" w:rsidRPr="000163DF">
        <w:rPr>
          <w:rFonts w:ascii="Times New Roman" w:hAnsi="Times New Roman" w:cs="Times New Roman"/>
          <w:sz w:val="28"/>
          <w:szCs w:val="28"/>
        </w:rPr>
        <w:t>продуктуларын</w:t>
      </w:r>
      <w:r w:rsidRPr="000163DF">
        <w:rPr>
          <w:rFonts w:ascii="Times New Roman" w:hAnsi="Times New Roman" w:cs="Times New Roman"/>
          <w:sz w:val="28"/>
          <w:szCs w:val="28"/>
        </w:rPr>
        <w:t xml:space="preserve"> жана сапатын көбөйтүүнүн эсебинен ички азык-түлүк рыногун камсыздоо</w:t>
      </w:r>
      <w:r w:rsidR="004D36C0" w:rsidRPr="000163DF">
        <w:rPr>
          <w:rFonts w:ascii="Times New Roman" w:hAnsi="Times New Roman" w:cs="Times New Roman"/>
          <w:sz w:val="28"/>
          <w:szCs w:val="28"/>
        </w:rPr>
        <w:t>.</w:t>
      </w:r>
    </w:p>
    <w:p w:rsidR="00D27FA5" w:rsidRPr="009542FF" w:rsidRDefault="004D36C0"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lastRenderedPageBreak/>
        <w:t>3-артыкчылык. Айыл чарба өндүрүшүн өнүктүрүү боюнча ишти жүргүзүү тууралуу</w:t>
      </w:r>
      <w:r w:rsidR="00560BE6" w:rsidRPr="000163DF">
        <w:rPr>
          <w:rFonts w:ascii="Times New Roman" w:hAnsi="Times New Roman" w:cs="Times New Roman"/>
          <w:sz w:val="28"/>
          <w:szCs w:val="28"/>
        </w:rPr>
        <w:t xml:space="preserve"> билим алууга жетишүүнү уюштуруу менен айыл товар өндүрүүчүлөрүнүн потенциалдуу мүмкүнчүлүктөрүн өнүктүрүү.</w:t>
      </w:r>
    </w:p>
    <w:p w:rsidR="00872702" w:rsidRPr="000163DF" w:rsidRDefault="00560BE6"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Милдеттер жана чаралар/аракеттер</w:t>
      </w:r>
    </w:p>
    <w:p w:rsidR="00560BE6" w:rsidRPr="000163DF" w:rsidRDefault="00560BE6" w:rsidP="00CF4D67">
      <w:pPr>
        <w:spacing w:after="0"/>
        <w:ind w:firstLine="567"/>
        <w:jc w:val="both"/>
        <w:rPr>
          <w:rFonts w:ascii="Times New Roman" w:hAnsi="Times New Roman" w:cs="Times New Roman"/>
          <w:b/>
          <w:sz w:val="28"/>
          <w:szCs w:val="28"/>
        </w:rPr>
      </w:pPr>
      <w:r w:rsidRPr="000163DF">
        <w:rPr>
          <w:rFonts w:ascii="Times New Roman" w:hAnsi="Times New Roman" w:cs="Times New Roman"/>
          <w:b/>
          <w:sz w:val="28"/>
          <w:szCs w:val="28"/>
        </w:rPr>
        <w:t>1-артыкчылык.</w:t>
      </w:r>
      <w:r w:rsidRPr="000163DF">
        <w:rPr>
          <w:rFonts w:ascii="Times New Roman" w:hAnsi="Times New Roman" w:cs="Times New Roman"/>
          <w:sz w:val="28"/>
          <w:szCs w:val="28"/>
        </w:rPr>
        <w:t xml:space="preserve"> </w:t>
      </w:r>
      <w:r w:rsidRPr="000163DF">
        <w:rPr>
          <w:rFonts w:ascii="Times New Roman" w:hAnsi="Times New Roman" w:cs="Times New Roman"/>
          <w:b/>
          <w:sz w:val="28"/>
          <w:szCs w:val="28"/>
        </w:rPr>
        <w:t>Экономиканын агрардык секторун (укуктук, экономикалык) өнүктүрүү үчүн мамлекеттик колдоонун системасын калыптандыруу.</w:t>
      </w:r>
    </w:p>
    <w:p w:rsidR="00560BE6" w:rsidRPr="000163DF" w:rsidRDefault="00EE0B30" w:rsidP="00CF4D67">
      <w:pPr>
        <w:pStyle w:val="a3"/>
        <w:spacing w:after="0"/>
        <w:ind w:left="567"/>
        <w:jc w:val="both"/>
        <w:rPr>
          <w:rFonts w:ascii="Times New Roman" w:hAnsi="Times New Roman" w:cs="Times New Roman"/>
          <w:sz w:val="28"/>
          <w:szCs w:val="28"/>
        </w:rPr>
      </w:pPr>
      <w:r w:rsidRPr="000163DF">
        <w:rPr>
          <w:rFonts w:ascii="Times New Roman" w:hAnsi="Times New Roman" w:cs="Times New Roman"/>
          <w:sz w:val="28"/>
          <w:szCs w:val="28"/>
        </w:rPr>
        <w:t xml:space="preserve">1.1. </w:t>
      </w:r>
      <w:r w:rsidR="00560BE6" w:rsidRPr="000163DF">
        <w:rPr>
          <w:rFonts w:ascii="Times New Roman" w:hAnsi="Times New Roman" w:cs="Times New Roman"/>
          <w:sz w:val="28"/>
          <w:szCs w:val="28"/>
        </w:rPr>
        <w:t>-милдет. Агрардык мыйзамдарды өркүндөтүү жана айыл  чарба өндүрүшүндө экономикалык мотивация</w:t>
      </w:r>
      <w:r w:rsidR="006366D0" w:rsidRPr="000163DF">
        <w:rPr>
          <w:rFonts w:ascii="Times New Roman" w:hAnsi="Times New Roman" w:cs="Times New Roman"/>
          <w:sz w:val="28"/>
          <w:szCs w:val="28"/>
        </w:rPr>
        <w:t xml:space="preserve"> түзүү.</w:t>
      </w:r>
    </w:p>
    <w:p w:rsidR="006366D0" w:rsidRPr="000163DF" w:rsidRDefault="006366D0"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Чаралар/аракеттер. Айыл чарба өндүрүшүн уюштурууда андан ары ыңгайлуу шарттарды түзүү үчүн зарыл болгон агроөнөр жай комплекси үчүн укуктук ченемдик актыларды иштеп чыгуу.</w:t>
      </w:r>
    </w:p>
    <w:p w:rsidR="006366D0" w:rsidRPr="000163DF" w:rsidRDefault="006366D0"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Өндүрүлгөн продукциялардын сапатын жакшыртууга жана атаандаштыкка жөндөмдүүлүгүн өстүрүүгө багытталган мыйзам долбоорлорун иштеп чыгуу.</w:t>
      </w:r>
    </w:p>
    <w:p w:rsidR="00624021" w:rsidRPr="000163DF" w:rsidRDefault="006366D0"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1.2.-милдет. Айыл чарба тармактарына дем берүү жана аларды мамлекеттик колдоону камсыз кылуу. </w:t>
      </w:r>
    </w:p>
    <w:p w:rsidR="006366D0" w:rsidRPr="000163DF" w:rsidRDefault="00624021"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Чаралар/</w:t>
      </w:r>
      <w:r w:rsidR="000865EA" w:rsidRPr="000163DF">
        <w:rPr>
          <w:rFonts w:ascii="Times New Roman" w:hAnsi="Times New Roman" w:cs="Times New Roman"/>
          <w:sz w:val="28"/>
          <w:szCs w:val="28"/>
        </w:rPr>
        <w:t>А</w:t>
      </w:r>
      <w:r w:rsidRPr="000163DF">
        <w:rPr>
          <w:rFonts w:ascii="Times New Roman" w:hAnsi="Times New Roman" w:cs="Times New Roman"/>
          <w:sz w:val="28"/>
          <w:szCs w:val="28"/>
        </w:rPr>
        <w:t>ракеттер. Айыл чарба тармактарына дем берүү жана мамлекеттик колдоону камсыздоо</w:t>
      </w:r>
      <w:r w:rsidR="002B06F9" w:rsidRPr="000163DF">
        <w:rPr>
          <w:rFonts w:ascii="Times New Roman" w:hAnsi="Times New Roman" w:cs="Times New Roman"/>
          <w:sz w:val="28"/>
          <w:szCs w:val="28"/>
        </w:rPr>
        <w:t xml:space="preserve"> республикалык бюджеттин, эл аралык уюмдардын</w:t>
      </w:r>
      <w:r w:rsidR="00C07872" w:rsidRPr="000163DF">
        <w:rPr>
          <w:rFonts w:ascii="Times New Roman" w:hAnsi="Times New Roman" w:cs="Times New Roman"/>
          <w:sz w:val="28"/>
          <w:szCs w:val="28"/>
        </w:rPr>
        <w:t>, орус-кыргы</w:t>
      </w:r>
      <w:r w:rsidR="00173455" w:rsidRPr="000163DF">
        <w:rPr>
          <w:rFonts w:ascii="Times New Roman" w:hAnsi="Times New Roman" w:cs="Times New Roman"/>
          <w:sz w:val="28"/>
          <w:szCs w:val="28"/>
        </w:rPr>
        <w:t>з</w:t>
      </w:r>
      <w:r w:rsidR="00C07872" w:rsidRPr="000163DF">
        <w:rPr>
          <w:rFonts w:ascii="Times New Roman" w:hAnsi="Times New Roman" w:cs="Times New Roman"/>
          <w:sz w:val="28"/>
          <w:szCs w:val="28"/>
        </w:rPr>
        <w:t xml:space="preserve"> </w:t>
      </w:r>
      <w:r w:rsidR="00173455" w:rsidRPr="000163DF">
        <w:rPr>
          <w:rFonts w:ascii="Times New Roman" w:hAnsi="Times New Roman" w:cs="Times New Roman"/>
          <w:sz w:val="28"/>
          <w:szCs w:val="28"/>
        </w:rPr>
        <w:t xml:space="preserve">өнүктүрүү </w:t>
      </w:r>
      <w:r w:rsidR="00C07872" w:rsidRPr="000163DF">
        <w:rPr>
          <w:rFonts w:ascii="Times New Roman" w:hAnsi="Times New Roman" w:cs="Times New Roman"/>
          <w:sz w:val="28"/>
          <w:szCs w:val="28"/>
        </w:rPr>
        <w:t>фонду</w:t>
      </w:r>
      <w:r w:rsidR="002B06F9" w:rsidRPr="000163DF">
        <w:rPr>
          <w:rFonts w:ascii="Times New Roman" w:hAnsi="Times New Roman" w:cs="Times New Roman"/>
          <w:sz w:val="28"/>
          <w:szCs w:val="28"/>
        </w:rPr>
        <w:t>нун</w:t>
      </w:r>
      <w:r w:rsidR="00173455" w:rsidRPr="000163DF">
        <w:rPr>
          <w:rFonts w:ascii="Times New Roman" w:hAnsi="Times New Roman" w:cs="Times New Roman"/>
          <w:sz w:val="28"/>
          <w:szCs w:val="28"/>
        </w:rPr>
        <w:t xml:space="preserve"> жана республиканын финансылык-кредиттик мекемелеринин </w:t>
      </w:r>
      <w:r w:rsidR="002B06F9" w:rsidRPr="000163DF">
        <w:rPr>
          <w:rFonts w:ascii="Times New Roman" w:hAnsi="Times New Roman" w:cs="Times New Roman"/>
          <w:sz w:val="28"/>
          <w:szCs w:val="28"/>
        </w:rPr>
        <w:t xml:space="preserve">каражаттарынын </w:t>
      </w:r>
      <w:r w:rsidR="00173455" w:rsidRPr="000163DF">
        <w:rPr>
          <w:rFonts w:ascii="Times New Roman" w:hAnsi="Times New Roman" w:cs="Times New Roman"/>
          <w:sz w:val="28"/>
          <w:szCs w:val="28"/>
        </w:rPr>
        <w:t xml:space="preserve">эсебинен </w:t>
      </w:r>
      <w:r w:rsidR="00893A9A" w:rsidRPr="000163DF">
        <w:rPr>
          <w:rFonts w:ascii="Times New Roman" w:hAnsi="Times New Roman" w:cs="Times New Roman"/>
          <w:sz w:val="28"/>
          <w:szCs w:val="28"/>
        </w:rPr>
        <w:t>ишке ашырылат. Ошондой эле «</w:t>
      </w:r>
      <w:r w:rsidR="002B06F9" w:rsidRPr="000163DF">
        <w:rPr>
          <w:rFonts w:ascii="Times New Roman" w:hAnsi="Times New Roman" w:cs="Times New Roman"/>
          <w:sz w:val="28"/>
          <w:szCs w:val="28"/>
        </w:rPr>
        <w:t>Айыл чарбасын каржылоо</w:t>
      </w:r>
      <w:r w:rsidR="00893A9A" w:rsidRPr="000163DF">
        <w:rPr>
          <w:rFonts w:ascii="Times New Roman" w:hAnsi="Times New Roman" w:cs="Times New Roman"/>
          <w:sz w:val="28"/>
          <w:szCs w:val="28"/>
        </w:rPr>
        <w:t>»</w:t>
      </w:r>
      <w:r w:rsidR="002B06F9" w:rsidRPr="000163DF">
        <w:rPr>
          <w:rFonts w:ascii="Times New Roman" w:hAnsi="Times New Roman" w:cs="Times New Roman"/>
          <w:sz w:val="28"/>
          <w:szCs w:val="28"/>
        </w:rPr>
        <w:t xml:space="preserve"> программасы боюнча жеңилдетилген кредиттөө улантылат</w:t>
      </w:r>
      <w:r w:rsidR="00173455" w:rsidRPr="000163DF">
        <w:rPr>
          <w:rFonts w:ascii="Times New Roman" w:hAnsi="Times New Roman" w:cs="Times New Roman"/>
          <w:sz w:val="28"/>
          <w:szCs w:val="28"/>
        </w:rPr>
        <w:t>.</w:t>
      </w:r>
    </w:p>
    <w:p w:rsidR="00173455" w:rsidRPr="000163DF" w:rsidRDefault="00173455"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1-артыкчылыкты жүзөгө ашыруу боюнча күтүлгөн натыйжалар.</w:t>
      </w:r>
    </w:p>
    <w:p w:rsidR="00173455" w:rsidRPr="000163DF" w:rsidRDefault="00173455"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1-артыкчылыктын милдеттерин жүзөгө ашыруу айыл чарба  өндүрүшүн уюштуруу боюнча агроөнөр жай комплексинин субъекттерине ыңгайлуу укуктук жана экономикалык шарттарды түзөт, аларда экономикалык мотивация жогорулайт жана экономиканын агрардык секторун мамлекеттик колдоого дем берүү камсыздалат.</w:t>
      </w:r>
    </w:p>
    <w:p w:rsidR="000D76EF" w:rsidRPr="000163DF" w:rsidRDefault="00173455"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Мыйзам алдындагы актыларды кабыл алуу менен</w:t>
      </w:r>
      <w:r w:rsidR="00C65766" w:rsidRPr="000163DF">
        <w:rPr>
          <w:rFonts w:ascii="Times New Roman" w:hAnsi="Times New Roman" w:cs="Times New Roman"/>
          <w:sz w:val="28"/>
          <w:szCs w:val="28"/>
        </w:rPr>
        <w:t xml:space="preserve"> айыл чарбасы үчүн </w:t>
      </w:r>
      <w:r w:rsidR="000D76EF" w:rsidRPr="000163DF">
        <w:rPr>
          <w:rFonts w:ascii="Times New Roman" w:hAnsi="Times New Roman" w:cs="Times New Roman"/>
          <w:sz w:val="28"/>
          <w:szCs w:val="28"/>
        </w:rPr>
        <w:t xml:space="preserve"> өстүрүлгөн продукцияны сатууда</w:t>
      </w:r>
      <w:r w:rsidR="00C65766" w:rsidRPr="000163DF">
        <w:rPr>
          <w:rFonts w:ascii="Times New Roman" w:hAnsi="Times New Roman" w:cs="Times New Roman"/>
          <w:sz w:val="28"/>
          <w:szCs w:val="28"/>
        </w:rPr>
        <w:t xml:space="preserve"> максимум пайда жана киреше алуу</w:t>
      </w:r>
      <w:r w:rsidR="000D76EF" w:rsidRPr="000163DF">
        <w:rPr>
          <w:rFonts w:ascii="Times New Roman" w:hAnsi="Times New Roman" w:cs="Times New Roman"/>
          <w:sz w:val="28"/>
          <w:szCs w:val="28"/>
        </w:rPr>
        <w:t>да, ишти кеңейтүүдө</w:t>
      </w:r>
      <w:r w:rsidR="00C65766" w:rsidRPr="000163DF">
        <w:rPr>
          <w:rFonts w:ascii="Times New Roman" w:hAnsi="Times New Roman" w:cs="Times New Roman"/>
          <w:sz w:val="28"/>
          <w:szCs w:val="28"/>
        </w:rPr>
        <w:t>, лидердик абалга жетишүү</w:t>
      </w:r>
      <w:r w:rsidR="000D76EF" w:rsidRPr="000163DF">
        <w:rPr>
          <w:rFonts w:ascii="Times New Roman" w:hAnsi="Times New Roman" w:cs="Times New Roman"/>
          <w:sz w:val="28"/>
          <w:szCs w:val="28"/>
        </w:rPr>
        <w:t>дө</w:t>
      </w:r>
      <w:r w:rsidR="00C65766" w:rsidRPr="000163DF">
        <w:rPr>
          <w:rFonts w:ascii="Times New Roman" w:hAnsi="Times New Roman" w:cs="Times New Roman"/>
          <w:sz w:val="28"/>
          <w:szCs w:val="28"/>
        </w:rPr>
        <w:t xml:space="preserve">, </w:t>
      </w:r>
      <w:r w:rsidR="000D76EF" w:rsidRPr="000163DF">
        <w:rPr>
          <w:rFonts w:ascii="Times New Roman" w:hAnsi="Times New Roman" w:cs="Times New Roman"/>
          <w:sz w:val="28"/>
          <w:szCs w:val="28"/>
        </w:rPr>
        <w:t>айыл чарба субъекттеринин өз алдынча өнүгүүсүнө жана өз тагдырын өзү чечүүсүнө, калктын бакубаттуулугун жогорулатууда</w:t>
      </w:r>
      <w:r w:rsidR="00C65766" w:rsidRPr="000163DF">
        <w:rPr>
          <w:rFonts w:ascii="Times New Roman" w:hAnsi="Times New Roman" w:cs="Times New Roman"/>
          <w:sz w:val="28"/>
          <w:szCs w:val="28"/>
        </w:rPr>
        <w:t xml:space="preserve"> экономикалык мотивация колдонулат</w:t>
      </w:r>
      <w:r w:rsidR="000D76EF" w:rsidRPr="000163DF">
        <w:rPr>
          <w:rFonts w:ascii="Times New Roman" w:hAnsi="Times New Roman" w:cs="Times New Roman"/>
          <w:sz w:val="28"/>
          <w:szCs w:val="28"/>
        </w:rPr>
        <w:t>.</w:t>
      </w:r>
    </w:p>
    <w:p w:rsidR="000D76EF" w:rsidRPr="000163DF" w:rsidRDefault="000D76EF" w:rsidP="00CF4D67">
      <w:pPr>
        <w:spacing w:after="0"/>
        <w:ind w:firstLine="567"/>
        <w:jc w:val="both"/>
        <w:rPr>
          <w:rFonts w:ascii="Times New Roman" w:hAnsi="Times New Roman" w:cs="Times New Roman"/>
          <w:b/>
          <w:sz w:val="28"/>
          <w:szCs w:val="28"/>
        </w:rPr>
      </w:pPr>
      <w:r w:rsidRPr="000163DF">
        <w:rPr>
          <w:rFonts w:ascii="Times New Roman" w:hAnsi="Times New Roman" w:cs="Times New Roman"/>
          <w:b/>
          <w:sz w:val="28"/>
          <w:szCs w:val="28"/>
        </w:rPr>
        <w:t>2-артыкчылык. Ата мекендик өндүрүштүн продуктуларын жана сапатын көбөйтүүнүн эсебинен ички азык-түлүк рыногун камсыздоо.</w:t>
      </w:r>
    </w:p>
    <w:p w:rsidR="0071004E" w:rsidRPr="000163DF" w:rsidRDefault="000D76EF"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2.1.-милдет.</w:t>
      </w:r>
      <w:r w:rsidR="0071004E" w:rsidRPr="000163DF">
        <w:rPr>
          <w:rFonts w:ascii="Times New Roman" w:hAnsi="Times New Roman" w:cs="Times New Roman"/>
          <w:sz w:val="28"/>
          <w:szCs w:val="28"/>
        </w:rPr>
        <w:t xml:space="preserve"> Агроөнөр жай комплексинин продукцияларын өндүрүүнүн жана экспорттоонун көлөмдөрүн көбөйтүү, айыл чарба өндүрүшүн сервистик кызмат көрсөтүүлөр менен камсыздоо.</w:t>
      </w:r>
    </w:p>
    <w:p w:rsidR="00E53CB3" w:rsidRPr="000163DF" w:rsidRDefault="0071004E"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lastRenderedPageBreak/>
        <w:t>Чаралар/</w:t>
      </w:r>
      <w:r w:rsidR="000865EA" w:rsidRPr="000163DF">
        <w:rPr>
          <w:rFonts w:ascii="Times New Roman" w:hAnsi="Times New Roman" w:cs="Times New Roman"/>
          <w:sz w:val="28"/>
          <w:szCs w:val="28"/>
        </w:rPr>
        <w:t>А</w:t>
      </w:r>
      <w:r w:rsidRPr="000163DF">
        <w:rPr>
          <w:rFonts w:ascii="Times New Roman" w:hAnsi="Times New Roman" w:cs="Times New Roman"/>
          <w:sz w:val="28"/>
          <w:szCs w:val="28"/>
        </w:rPr>
        <w:t>ракеттер. Ирригация боюнча инвестициялык долбоорлорду ишке ашыруу</w:t>
      </w:r>
      <w:r w:rsidR="00E53CB3" w:rsidRPr="000163DF">
        <w:rPr>
          <w:rFonts w:ascii="Times New Roman" w:hAnsi="Times New Roman" w:cs="Times New Roman"/>
          <w:sz w:val="28"/>
          <w:szCs w:val="28"/>
        </w:rPr>
        <w:t xml:space="preserve"> аркылуу жаңы айдоо сугат жерлерин  колдонууга киргизүү</w:t>
      </w:r>
      <w:r w:rsidRPr="000163DF">
        <w:rPr>
          <w:rFonts w:ascii="Times New Roman" w:hAnsi="Times New Roman" w:cs="Times New Roman"/>
          <w:sz w:val="28"/>
          <w:szCs w:val="28"/>
        </w:rPr>
        <w:t xml:space="preserve">, </w:t>
      </w:r>
      <w:r w:rsidR="00563D4A" w:rsidRPr="000163DF">
        <w:rPr>
          <w:rFonts w:ascii="Times New Roman" w:hAnsi="Times New Roman" w:cs="Times New Roman"/>
          <w:sz w:val="28"/>
          <w:szCs w:val="28"/>
        </w:rPr>
        <w:t xml:space="preserve">сорту мыкты айыл чарба өсүмдүктөрүн өстүрүүнүн </w:t>
      </w:r>
      <w:r w:rsidRPr="000163DF">
        <w:rPr>
          <w:rFonts w:ascii="Times New Roman" w:hAnsi="Times New Roman" w:cs="Times New Roman"/>
          <w:sz w:val="28"/>
          <w:szCs w:val="28"/>
        </w:rPr>
        <w:t>жаңы прогрессивдүү ин</w:t>
      </w:r>
      <w:r w:rsidR="00E9357A" w:rsidRPr="000163DF">
        <w:rPr>
          <w:rFonts w:ascii="Times New Roman" w:hAnsi="Times New Roman" w:cs="Times New Roman"/>
          <w:sz w:val="28"/>
          <w:szCs w:val="28"/>
        </w:rPr>
        <w:t>н</w:t>
      </w:r>
      <w:r w:rsidRPr="000163DF">
        <w:rPr>
          <w:rFonts w:ascii="Times New Roman" w:hAnsi="Times New Roman" w:cs="Times New Roman"/>
          <w:sz w:val="28"/>
          <w:szCs w:val="28"/>
        </w:rPr>
        <w:t>овациялык технологиялар</w:t>
      </w:r>
      <w:r w:rsidR="00E53CB3" w:rsidRPr="000163DF">
        <w:rPr>
          <w:rFonts w:ascii="Times New Roman" w:hAnsi="Times New Roman" w:cs="Times New Roman"/>
          <w:sz w:val="28"/>
          <w:szCs w:val="28"/>
        </w:rPr>
        <w:t>ын</w:t>
      </w:r>
      <w:r w:rsidRPr="000163DF">
        <w:rPr>
          <w:rFonts w:ascii="Times New Roman" w:hAnsi="Times New Roman" w:cs="Times New Roman"/>
          <w:sz w:val="28"/>
          <w:szCs w:val="28"/>
        </w:rPr>
        <w:t xml:space="preserve"> колдонуу</w:t>
      </w:r>
      <w:r w:rsidR="00E53CB3" w:rsidRPr="000163DF">
        <w:rPr>
          <w:rFonts w:ascii="Times New Roman" w:hAnsi="Times New Roman" w:cs="Times New Roman"/>
          <w:sz w:val="28"/>
          <w:szCs w:val="28"/>
        </w:rPr>
        <w:t xml:space="preserve"> жана жогорку продуктивдүү асыл тукум жаныбарларды өстүрүү, айыл чарба өсүмдүктөрүнүн түшүмдүүлүгүн жана үй жаныбарларынын өнүмдүүлүгүн </w:t>
      </w:r>
      <w:r w:rsidRPr="000163DF">
        <w:rPr>
          <w:rFonts w:ascii="Times New Roman" w:hAnsi="Times New Roman" w:cs="Times New Roman"/>
          <w:sz w:val="28"/>
          <w:szCs w:val="28"/>
        </w:rPr>
        <w:t xml:space="preserve"> </w:t>
      </w:r>
      <w:r w:rsidR="00E53CB3" w:rsidRPr="000163DF">
        <w:rPr>
          <w:rFonts w:ascii="Times New Roman" w:hAnsi="Times New Roman" w:cs="Times New Roman"/>
          <w:sz w:val="28"/>
          <w:szCs w:val="28"/>
        </w:rPr>
        <w:t>көбөйтүү.</w:t>
      </w:r>
    </w:p>
    <w:p w:rsidR="00173455" w:rsidRPr="000163DF" w:rsidRDefault="00E53CB3"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Агроөнөр жай комплексинин продукцияларын экспорттоонун көлөмүн көбөйтүү кайра иштетүү тамак-аш өнөр жайынын жаңы объекттерин пайдаланууга берүү жана токтоп турган ишканаларын модернизациялоо, сапаттын эл аралык стандарттарына жооп берген ветеринардык жана фитосанитардык контролдоонун лабораториялык </w:t>
      </w:r>
      <w:r w:rsidR="009A3DCD" w:rsidRPr="000163DF">
        <w:rPr>
          <w:rFonts w:ascii="Times New Roman" w:hAnsi="Times New Roman" w:cs="Times New Roman"/>
          <w:sz w:val="28"/>
          <w:szCs w:val="28"/>
        </w:rPr>
        <w:t xml:space="preserve">сертификациялоо системасын түзүү менен </w:t>
      </w:r>
      <w:r w:rsidRPr="000163DF">
        <w:rPr>
          <w:rFonts w:ascii="Times New Roman" w:hAnsi="Times New Roman" w:cs="Times New Roman"/>
          <w:sz w:val="28"/>
          <w:szCs w:val="28"/>
        </w:rPr>
        <w:t>соода-логистикалык борборлорду жана мал союучу пункттарды түзүү</w:t>
      </w:r>
      <w:r w:rsidR="009A3DCD" w:rsidRPr="000163DF">
        <w:rPr>
          <w:rFonts w:ascii="Times New Roman" w:hAnsi="Times New Roman" w:cs="Times New Roman"/>
          <w:sz w:val="28"/>
          <w:szCs w:val="28"/>
        </w:rPr>
        <w:t xml:space="preserve"> менен жетишүүгө болот.</w:t>
      </w:r>
      <w:r w:rsidRPr="000163DF">
        <w:rPr>
          <w:rFonts w:ascii="Times New Roman" w:hAnsi="Times New Roman" w:cs="Times New Roman"/>
          <w:sz w:val="28"/>
          <w:szCs w:val="28"/>
        </w:rPr>
        <w:t xml:space="preserve">  </w:t>
      </w:r>
    </w:p>
    <w:p w:rsidR="002B6E36" w:rsidRPr="000163DF" w:rsidRDefault="002B6E36"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2-артыкчылыкты жүзөгө ашыруу боюнча күтүлгөн натыйжалар.</w:t>
      </w:r>
    </w:p>
    <w:p w:rsidR="00560BE6" w:rsidRPr="000163DF" w:rsidRDefault="002B6E36"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Ирригацияда инвестициялык долбоорлорду ишке ашыруу менен 67 миң гектар жаңы айдоо сугат жерлери пайдаланууга кирет, 51 миң га жерди суу менен камсыз кылуу жогорулайт, жаңы прогрессивдүү инновациялык технологиялар жайылтылат жана колдонулат, өсүмдүктөрдүн түшүмдүүлүгү жана малдын өнүмдүүлүгү көбөйөт, айыл чарба продукциясын дүң өндүрүү жана өсүш темпи жогорулайт.</w:t>
      </w:r>
    </w:p>
    <w:p w:rsidR="005D541C" w:rsidRPr="000163DF" w:rsidRDefault="009542FF" w:rsidP="00CF4D67">
      <w:pPr>
        <w:spacing w:after="0"/>
        <w:ind w:firstLine="567"/>
        <w:jc w:val="both"/>
        <w:rPr>
          <w:rFonts w:ascii="Times New Roman" w:hAnsi="Times New Roman" w:cs="Times New Roman"/>
          <w:sz w:val="28"/>
          <w:szCs w:val="28"/>
        </w:rPr>
      </w:pPr>
      <w:r>
        <w:rPr>
          <w:rFonts w:ascii="Times New Roman" w:hAnsi="Times New Roman" w:cs="Times New Roman"/>
          <w:sz w:val="28"/>
          <w:szCs w:val="28"/>
        </w:rPr>
        <w:t>Ошондой эле,</w:t>
      </w:r>
      <w:r w:rsidR="002B6E36" w:rsidRPr="000163DF">
        <w:rPr>
          <w:rFonts w:ascii="Times New Roman" w:hAnsi="Times New Roman" w:cs="Times New Roman"/>
          <w:sz w:val="28"/>
          <w:szCs w:val="28"/>
        </w:rPr>
        <w:t xml:space="preserve"> тамак-аш жана кайра иштетүү өнөр жайын өнүктүрүү боюнча инфратүзүмдү түзүү менен тамак-аш жана кайра иштетүү өнөр жай продукцияларын өндүрүү,  </w:t>
      </w:r>
      <w:r w:rsidR="005D541C" w:rsidRPr="000163DF">
        <w:rPr>
          <w:rFonts w:ascii="Times New Roman" w:hAnsi="Times New Roman" w:cs="Times New Roman"/>
          <w:sz w:val="28"/>
          <w:szCs w:val="28"/>
        </w:rPr>
        <w:t>заттык көлөмдүн  индекси көбөйөт.</w:t>
      </w:r>
    </w:p>
    <w:p w:rsidR="00872702" w:rsidRPr="000163DF" w:rsidRDefault="005D541C"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Натыйжада айыл чарба продукцияларын экспортко өндүрүүнүн </w:t>
      </w:r>
      <w:r w:rsidR="002B6E36" w:rsidRPr="000163DF">
        <w:rPr>
          <w:rFonts w:ascii="Times New Roman" w:hAnsi="Times New Roman" w:cs="Times New Roman"/>
          <w:sz w:val="28"/>
          <w:szCs w:val="28"/>
        </w:rPr>
        <w:t xml:space="preserve"> </w:t>
      </w:r>
      <w:r w:rsidRPr="000163DF">
        <w:rPr>
          <w:rFonts w:ascii="Times New Roman" w:hAnsi="Times New Roman" w:cs="Times New Roman"/>
          <w:sz w:val="28"/>
          <w:szCs w:val="28"/>
        </w:rPr>
        <w:t>көлөмү көбөйөт.</w:t>
      </w:r>
    </w:p>
    <w:p w:rsidR="005D541C" w:rsidRPr="000163DF" w:rsidRDefault="005D541C" w:rsidP="00CF4D67">
      <w:pPr>
        <w:spacing w:after="0"/>
        <w:ind w:firstLine="567"/>
        <w:jc w:val="both"/>
        <w:rPr>
          <w:rFonts w:ascii="Times New Roman" w:hAnsi="Times New Roman" w:cs="Times New Roman"/>
          <w:b/>
          <w:sz w:val="28"/>
          <w:szCs w:val="28"/>
        </w:rPr>
      </w:pPr>
      <w:r w:rsidRPr="000163DF">
        <w:rPr>
          <w:rFonts w:ascii="Times New Roman" w:hAnsi="Times New Roman" w:cs="Times New Roman"/>
          <w:b/>
          <w:sz w:val="28"/>
          <w:szCs w:val="28"/>
        </w:rPr>
        <w:t>3-артыкчылык. Айыл чарба өндүрүшүн өнүктүрүү боюнча ишти жүргүзүү тууралуу билим алууга жетишүүнү уюштуруу менен айыл товар өндүрүүчүлөрүнүн потенциалдуу мүмкүнчүлүктөрүн өнүктүрүү</w:t>
      </w:r>
    </w:p>
    <w:p w:rsidR="005D541C" w:rsidRPr="000163DF" w:rsidRDefault="005D541C"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3.1.-милдет. Айыл чарба өндүрүшү менен байланышкан семинарларды, окутууларды, тренингдерди жана консультацияларды уюштуруу менен айыл чарба субъекттерине жана айыл товар өндүрүүчүлөрүнө багытталган маселелерди кеңири талкуулоо аянтчаларды берүү боюнча иштерди жүргүзүү.</w:t>
      </w:r>
    </w:p>
    <w:p w:rsidR="005D541C" w:rsidRPr="000163DF" w:rsidRDefault="005D541C"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Чаралар/Аракеттер. </w:t>
      </w:r>
      <w:r w:rsidR="000865EA" w:rsidRPr="000163DF">
        <w:rPr>
          <w:rFonts w:ascii="Times New Roman" w:hAnsi="Times New Roman" w:cs="Times New Roman"/>
          <w:sz w:val="28"/>
          <w:szCs w:val="28"/>
        </w:rPr>
        <w:t xml:space="preserve">Айыл чарба өндүрүшүн жүргүзүү боюнча адистер жана айыл товар өндүрүүчүлөрү үчүн окутууларды, консультацияларды, тренингдерди жана </w:t>
      </w:r>
      <w:r w:rsidR="00BD4A4A" w:rsidRPr="000163DF">
        <w:rPr>
          <w:rFonts w:ascii="Times New Roman" w:hAnsi="Times New Roman" w:cs="Times New Roman"/>
          <w:sz w:val="28"/>
          <w:szCs w:val="28"/>
        </w:rPr>
        <w:t>семинарларды кеңири масштабда өткөрүү боюнча иш-чараларды уюштуруу.</w:t>
      </w:r>
    </w:p>
    <w:p w:rsidR="00BD4A4A" w:rsidRPr="000163DF" w:rsidRDefault="00BD4A4A"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Улуттук жана региондук деңгээлде  маалыматтык-консультациялык борборлорду уюштуруу, маалыматтык-консультациялык борборлорду </w:t>
      </w:r>
      <w:r w:rsidRPr="000163DF">
        <w:rPr>
          <w:rFonts w:ascii="Times New Roman" w:hAnsi="Times New Roman" w:cs="Times New Roman"/>
          <w:sz w:val="28"/>
          <w:szCs w:val="28"/>
        </w:rPr>
        <w:lastRenderedPageBreak/>
        <w:t>тиешелүү кадрлар менен  бекемдөө, айыл чарба продукцияларын өндүрүү, кайра иштетүү жана сатуу чөйрөсүндө иш жүргүзүү боюнча  агрардык өнүктүрүүнүн райондук башкармалыктарынын адистери үчүн агрозоовет окууларды өткөрүү.</w:t>
      </w:r>
    </w:p>
    <w:p w:rsidR="00BD4A4A" w:rsidRPr="000163DF" w:rsidRDefault="00BD4A4A"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3-артыкчылыкты жүзөгө ашыруу боюнча күтүлгөн натыйжалар.</w:t>
      </w:r>
    </w:p>
    <w:p w:rsidR="00C31C8B" w:rsidRPr="009542FF" w:rsidRDefault="00BD4A4A"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Тиешелүү квалификациялуу адистер менен комплектелген 1 борбордук жана 40 райондук маалыматтык-консультациялык борборлор иштейт.</w:t>
      </w:r>
      <w:r w:rsidR="001B2ECD" w:rsidRPr="000163DF">
        <w:rPr>
          <w:rFonts w:ascii="Times New Roman" w:hAnsi="Times New Roman" w:cs="Times New Roman"/>
          <w:sz w:val="28"/>
          <w:szCs w:val="28"/>
        </w:rPr>
        <w:t xml:space="preserve"> Айыл чарба суб</w:t>
      </w:r>
      <w:r w:rsidR="006C39F3" w:rsidRPr="000163DF">
        <w:rPr>
          <w:rFonts w:ascii="Times New Roman" w:hAnsi="Times New Roman" w:cs="Times New Roman"/>
          <w:sz w:val="28"/>
          <w:szCs w:val="28"/>
        </w:rPr>
        <w:t>ъекттери  жана агрардык өнүктүрүүнүн райондук башкармалыктарынын адистери айыл чарба өндүрүшүн жүргүзүү боюнча керектүү билимдерге ээ болушат.</w:t>
      </w:r>
    </w:p>
    <w:p w:rsidR="00C31C8B" w:rsidRPr="000163DF" w:rsidRDefault="00C31C8B"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Экологиялык коопсуздук жана айлана-чөйрөнү коргоо</w:t>
      </w:r>
    </w:p>
    <w:p w:rsidR="00C31C8B" w:rsidRPr="000163DF" w:rsidRDefault="00C31C8B"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Агрардык сектордо айлана-чөйрөнү коргоо жана экологиялык коопсуздукту камсыздоо боюнча иштер жер жана суу ресурстарын туура пайдаланууга, айыл чарба багытындагы жерлердин кыртышынын күрдүүлүгүн кармоого, парник</w:t>
      </w:r>
      <w:r w:rsidR="00064F3D" w:rsidRPr="000163DF">
        <w:rPr>
          <w:rFonts w:ascii="Times New Roman" w:hAnsi="Times New Roman" w:cs="Times New Roman"/>
          <w:sz w:val="28"/>
          <w:szCs w:val="28"/>
        </w:rPr>
        <w:t xml:space="preserve"> газдарынын  таркалышын кыскартууга, айыл чарбасынын туруктуу экономикалык өсүшүнө жана атаандаштыкка жөндөмдүүлүгүн жогорулатууга, </w:t>
      </w:r>
      <w:r w:rsidR="00341919" w:rsidRPr="000163DF">
        <w:rPr>
          <w:rFonts w:ascii="Times New Roman" w:hAnsi="Times New Roman" w:cs="Times New Roman"/>
          <w:sz w:val="28"/>
          <w:szCs w:val="28"/>
        </w:rPr>
        <w:t xml:space="preserve">өнүгүүнү ыкчамдатууга жана эмгек өндүрүмдүүлүгүн озуу менен өстүрүүгө </w:t>
      </w:r>
      <w:r w:rsidR="00064F3D" w:rsidRPr="000163DF">
        <w:rPr>
          <w:rFonts w:ascii="Times New Roman" w:hAnsi="Times New Roman" w:cs="Times New Roman"/>
          <w:sz w:val="28"/>
          <w:szCs w:val="28"/>
        </w:rPr>
        <w:t>багытталат.</w:t>
      </w:r>
    </w:p>
    <w:p w:rsidR="00064F3D" w:rsidRPr="000163DF" w:rsidRDefault="00341919"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Экологиялык коопсуздукту камсыз кылуу үчүн артыкчылыктуу багыттар төмөнкүлөр болуп калат:</w:t>
      </w:r>
    </w:p>
    <w:p w:rsidR="00341919" w:rsidRPr="000163DF" w:rsidRDefault="00341919" w:rsidP="00CF4D67">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айыл чарбасында мамлекеттик жөнгө салуу жана контролдоо системасын реформалоо;</w:t>
      </w:r>
    </w:p>
    <w:p w:rsidR="00341919" w:rsidRPr="000163DF" w:rsidRDefault="00341919" w:rsidP="00CF4D67">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айыл чарба суб</w:t>
      </w:r>
      <w:r w:rsidRPr="000163DF">
        <w:rPr>
          <w:rFonts w:ascii="Times New Roman" w:hAnsi="Times New Roman" w:cs="Times New Roman"/>
          <w:sz w:val="28"/>
          <w:szCs w:val="28"/>
          <w:lang w:val="ru-RU"/>
        </w:rPr>
        <w:t>ъ</w:t>
      </w:r>
      <w:r w:rsidRPr="000163DF">
        <w:rPr>
          <w:rFonts w:ascii="Times New Roman" w:hAnsi="Times New Roman" w:cs="Times New Roman"/>
          <w:sz w:val="28"/>
          <w:szCs w:val="28"/>
        </w:rPr>
        <w:t>екттеринин экономикалык иштеринин зыяндуу таасирин жана терс экологиялык кесепеттерин минималдаштыруу;</w:t>
      </w:r>
    </w:p>
    <w:p w:rsidR="00341919" w:rsidRPr="000163DF" w:rsidRDefault="00341919" w:rsidP="00CF4D67">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био</w:t>
      </w:r>
      <w:r w:rsidR="00BD4142" w:rsidRPr="000163DF">
        <w:rPr>
          <w:rFonts w:ascii="Times New Roman" w:hAnsi="Times New Roman" w:cs="Times New Roman"/>
          <w:sz w:val="28"/>
          <w:szCs w:val="28"/>
        </w:rPr>
        <w:t xml:space="preserve">логиялык </w:t>
      </w:r>
      <w:r w:rsidRPr="000163DF">
        <w:rPr>
          <w:rFonts w:ascii="Times New Roman" w:hAnsi="Times New Roman" w:cs="Times New Roman"/>
          <w:sz w:val="28"/>
          <w:szCs w:val="28"/>
        </w:rPr>
        <w:t>түр</w:t>
      </w:r>
      <w:r w:rsidR="00BD4142" w:rsidRPr="000163DF">
        <w:rPr>
          <w:rFonts w:ascii="Times New Roman" w:hAnsi="Times New Roman" w:cs="Times New Roman"/>
          <w:sz w:val="28"/>
          <w:szCs w:val="28"/>
        </w:rPr>
        <w:t>лөрдү</w:t>
      </w:r>
      <w:r w:rsidRPr="000163DF">
        <w:rPr>
          <w:rFonts w:ascii="Times New Roman" w:hAnsi="Times New Roman" w:cs="Times New Roman"/>
          <w:sz w:val="28"/>
          <w:szCs w:val="28"/>
        </w:rPr>
        <w:t xml:space="preserve"> колдоо жана генетикалык ресурстарды сактоо</w:t>
      </w:r>
      <w:r w:rsidR="00BD4142" w:rsidRPr="000163DF">
        <w:rPr>
          <w:rFonts w:ascii="Times New Roman" w:hAnsi="Times New Roman" w:cs="Times New Roman"/>
          <w:sz w:val="28"/>
          <w:szCs w:val="28"/>
        </w:rPr>
        <w:t xml:space="preserve"> жана климаттын өзгөрүшүнө карата туруктуулукту жогорулатуу үчүн азык-түлүк өндүрүүдө жана айыл чарбасын жүргүзүүдө салттуу айыл чарба системасын пайдалануу;</w:t>
      </w:r>
    </w:p>
    <w:p w:rsidR="005D541C" w:rsidRPr="000163DF" w:rsidRDefault="00BD4142" w:rsidP="00CF4D67">
      <w:pPr>
        <w:pStyle w:val="a3"/>
        <w:numPr>
          <w:ilvl w:val="0"/>
          <w:numId w:val="2"/>
        </w:numPr>
        <w:spacing w:after="0"/>
        <w:ind w:left="0" w:firstLine="567"/>
        <w:jc w:val="both"/>
        <w:rPr>
          <w:rFonts w:ascii="Times New Roman" w:hAnsi="Times New Roman" w:cs="Times New Roman"/>
          <w:b/>
          <w:sz w:val="28"/>
          <w:szCs w:val="28"/>
        </w:rPr>
      </w:pPr>
      <w:r w:rsidRPr="000163DF">
        <w:rPr>
          <w:rFonts w:ascii="Times New Roman" w:hAnsi="Times New Roman" w:cs="Times New Roman"/>
          <w:sz w:val="28"/>
          <w:szCs w:val="28"/>
        </w:rPr>
        <w:t>биологиялык түрлөрдү сактоо жана жаратылыш экосистемасын өзгөрүлүп жаткан климаттын шартында колдоо;</w:t>
      </w:r>
    </w:p>
    <w:p w:rsidR="00BD4142" w:rsidRPr="000163DF" w:rsidRDefault="00BD4142" w:rsidP="00CF4D67">
      <w:pPr>
        <w:pStyle w:val="a3"/>
        <w:numPr>
          <w:ilvl w:val="0"/>
          <w:numId w:val="2"/>
        </w:numPr>
        <w:spacing w:after="0"/>
        <w:ind w:left="0" w:firstLine="567"/>
        <w:jc w:val="both"/>
        <w:rPr>
          <w:rFonts w:ascii="Times New Roman" w:hAnsi="Times New Roman" w:cs="Times New Roman"/>
          <w:b/>
          <w:sz w:val="28"/>
          <w:szCs w:val="28"/>
        </w:rPr>
      </w:pPr>
      <w:r w:rsidRPr="000163DF">
        <w:rPr>
          <w:rFonts w:ascii="Times New Roman" w:hAnsi="Times New Roman" w:cs="Times New Roman"/>
          <w:sz w:val="28"/>
          <w:szCs w:val="28"/>
        </w:rPr>
        <w:t>тамчылатып сугаруу системасын колдонуу, күнөскана чарбаларын куруу жана өнүктүрүү.</w:t>
      </w:r>
    </w:p>
    <w:p w:rsidR="00592F2E" w:rsidRPr="000163DF" w:rsidRDefault="00592F2E"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Өлкөнүн экосистемасына  зыян келтирбестен айыл чарбасынын динамикалуу өнүгүүсүн, өлкөнүн жаратылыш ресурстарына карата аяр мамилени, камсыздоочу ченемдер жана стандарттар киргизилет, климаттын өзгөрүшүнө карата көнүктүрүүчү механизмдер иштелип чыгат.</w:t>
      </w:r>
    </w:p>
    <w:p w:rsidR="00FE465A" w:rsidRPr="000163DF" w:rsidRDefault="00592F2E"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Парник газдарынын чыгарууларын кыскартуу үчүн </w:t>
      </w:r>
      <w:r w:rsidR="00FE465A" w:rsidRPr="000163DF">
        <w:rPr>
          <w:rFonts w:ascii="Times New Roman" w:hAnsi="Times New Roman" w:cs="Times New Roman"/>
          <w:sz w:val="28"/>
          <w:szCs w:val="28"/>
        </w:rPr>
        <w:t xml:space="preserve"> өндүрүмдүүлүктү жогорулатуунун эсебинен айыл чарба жаныбарларынын товардык үйүрүнөн асыл тукумдуулугу жакшыртылат.</w:t>
      </w:r>
    </w:p>
    <w:p w:rsidR="00FE465A" w:rsidRPr="000163DF" w:rsidRDefault="00FE465A"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lastRenderedPageBreak/>
        <w:t>Климаттын өзгөрүүсүнүн терс кесепеттерин минималдаштыруу жана аны өлкөнүн калкы жана экономикасы үчүн жеңилдетүү үчүн төмөнкүлөр боюнча чаралар көрүлөт:</w:t>
      </w:r>
    </w:p>
    <w:p w:rsidR="00592F2E" w:rsidRPr="000163DF" w:rsidRDefault="00FE465A" w:rsidP="00CF4D67">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тармактык  көнүктүрүүчү программаларды иштеп чыгуу;</w:t>
      </w:r>
    </w:p>
    <w:p w:rsidR="00FE465A" w:rsidRPr="000163DF" w:rsidRDefault="00FE465A" w:rsidP="00CF4D67">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көнүктүрүү иштерин пландаштыруу </w:t>
      </w:r>
      <w:r w:rsidR="007724EB" w:rsidRPr="000163DF">
        <w:rPr>
          <w:rFonts w:ascii="Times New Roman" w:hAnsi="Times New Roman" w:cs="Times New Roman"/>
          <w:sz w:val="28"/>
          <w:szCs w:val="28"/>
        </w:rPr>
        <w:t>үчүн методологияларды, методикаларды жана инструменттерди киргизүү;</w:t>
      </w:r>
    </w:p>
    <w:p w:rsidR="007724EB" w:rsidRPr="009542FF" w:rsidRDefault="007724EB" w:rsidP="009542FF">
      <w:pPr>
        <w:pStyle w:val="a3"/>
        <w:numPr>
          <w:ilvl w:val="0"/>
          <w:numId w:val="2"/>
        </w:numPr>
        <w:spacing w:after="0"/>
        <w:ind w:left="0" w:firstLine="567"/>
        <w:jc w:val="both"/>
        <w:rPr>
          <w:rFonts w:ascii="Times New Roman" w:hAnsi="Times New Roman" w:cs="Times New Roman"/>
          <w:sz w:val="28"/>
          <w:szCs w:val="28"/>
        </w:rPr>
      </w:pPr>
      <w:r w:rsidRPr="000163DF">
        <w:rPr>
          <w:rFonts w:ascii="Times New Roman" w:hAnsi="Times New Roman" w:cs="Times New Roman"/>
          <w:sz w:val="28"/>
          <w:szCs w:val="28"/>
        </w:rPr>
        <w:t>калктын саламаттыгына, экономикага жана айлана-чөйрөгө климаттын өзгөрүүсүнүн жагымсыз таасиринен жоготууларды азайтуу.</w:t>
      </w:r>
    </w:p>
    <w:p w:rsidR="007724EB" w:rsidRPr="000163DF" w:rsidRDefault="007724EB"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Ресурстук камсыздоо</w:t>
      </w:r>
    </w:p>
    <w:p w:rsidR="007724EB" w:rsidRPr="000163DF" w:rsidRDefault="007724EB"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Ушул Стратегияны каржылоо булактары төмөнкүлөр болуп саналат: мамлекеттик бюджет </w:t>
      </w:r>
      <w:r w:rsidR="00691B39" w:rsidRPr="000163DF">
        <w:rPr>
          <w:rFonts w:ascii="Times New Roman" w:hAnsi="Times New Roman" w:cs="Times New Roman"/>
          <w:sz w:val="28"/>
          <w:szCs w:val="28"/>
        </w:rPr>
        <w:t>жана тийиштүү жылга “программалык бюджетт</w:t>
      </w:r>
      <w:r w:rsidR="003A50DC" w:rsidRPr="000163DF">
        <w:rPr>
          <w:rFonts w:ascii="Times New Roman" w:hAnsi="Times New Roman" w:cs="Times New Roman"/>
          <w:sz w:val="28"/>
          <w:szCs w:val="28"/>
        </w:rPr>
        <w:t>өөнүн” каражаттарынын чегинде мамлекеттик түз инвестициялар, донордук (кайтарымсыз) финансылык жана техникалык  жардам, жеке инвестициялар жана товар өндүрүүчүлөрдүн каражаттары болуп саналат.</w:t>
      </w:r>
    </w:p>
    <w:p w:rsidR="00306691" w:rsidRPr="000163DF" w:rsidRDefault="003A50DC"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Чаралардын </w:t>
      </w:r>
      <w:r w:rsidR="00306691" w:rsidRPr="000163DF">
        <w:rPr>
          <w:rFonts w:ascii="Times New Roman" w:hAnsi="Times New Roman" w:cs="Times New Roman"/>
          <w:sz w:val="28"/>
          <w:szCs w:val="28"/>
        </w:rPr>
        <w:t>айрым бөлүктөрүн аткаруу жергиликтүү бюджеттин, гранттык жана инвестициялык кредиттик каражаттардын эсебинен колдоого алынат.</w:t>
      </w:r>
    </w:p>
    <w:p w:rsidR="00306691" w:rsidRPr="000163DF" w:rsidRDefault="00306691"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Инвестициялык кредиттик каражаттар Кыргыз Республикасынын Финансы министрлигинен консультация алуу менен, Кыргыз Республикасынын Өкмөтү тарабынан белгиленген тартипте жана Кыргыз Республикасынын мыйзамдарына ылайык тартылат.</w:t>
      </w:r>
    </w:p>
    <w:p w:rsidR="00306691" w:rsidRPr="000163DF" w:rsidRDefault="00306691"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Ушул Стратегияны жүзөгө ашырууга жергиликтүү бюджеттин каражаттарын берүүнүн тартиби жана көлөмү Кыргыз Республикасынын мыйзамдарына ылайык жергиликтүү өз алдынча башкаруу органдары тарабынан аныкталат.</w:t>
      </w:r>
    </w:p>
    <w:p w:rsidR="00306691" w:rsidRPr="009542FF" w:rsidRDefault="00306691"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Кыргыз Республикасынын колдонуудагы мыйзамдарына ылайык ички ошондой эле тышкы каражаттардан инвестициялык каражаттарды тартуу боюнча чаралар көрүлөт.</w:t>
      </w:r>
    </w:p>
    <w:p w:rsidR="003A50DC" w:rsidRPr="000163DF" w:rsidRDefault="00306691" w:rsidP="00CF4D67">
      <w:pPr>
        <w:pStyle w:val="a3"/>
        <w:numPr>
          <w:ilvl w:val="0"/>
          <w:numId w:val="4"/>
        </w:numPr>
        <w:spacing w:after="0"/>
        <w:ind w:left="0" w:firstLine="567"/>
        <w:jc w:val="center"/>
        <w:rPr>
          <w:rFonts w:ascii="Times New Roman" w:hAnsi="Times New Roman" w:cs="Times New Roman"/>
          <w:b/>
          <w:sz w:val="28"/>
          <w:szCs w:val="28"/>
        </w:rPr>
      </w:pPr>
      <w:r w:rsidRPr="000163DF">
        <w:rPr>
          <w:rFonts w:ascii="Times New Roman" w:hAnsi="Times New Roman" w:cs="Times New Roman"/>
          <w:b/>
          <w:sz w:val="28"/>
          <w:szCs w:val="28"/>
        </w:rPr>
        <w:t>Күтүлгөн натыйжалар</w:t>
      </w:r>
    </w:p>
    <w:p w:rsidR="00306691" w:rsidRPr="000163DF" w:rsidRDefault="00996346"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 xml:space="preserve">Айыл чарба өндүрүшү үчүн республиканын экономикасынын агрардык секторунун чарбакер субъекттерине ыңгайлуу укуктук жана экономикалык шарттар түзүлөт, аларда экономикалык мотивация жогорулайт, экономиканын агрардык секторунун тармактарына дем берүү менен мамлекеттик колдоо камсыздалат, </w:t>
      </w:r>
      <w:r w:rsidR="0023033C" w:rsidRPr="000163DF">
        <w:rPr>
          <w:rFonts w:ascii="Times New Roman" w:hAnsi="Times New Roman" w:cs="Times New Roman"/>
          <w:sz w:val="28"/>
          <w:szCs w:val="28"/>
        </w:rPr>
        <w:t>прогрессивдүү жаңы инновациялык технологиялар кирет жана колдонулат, негизги айыл чарба өсүмдүктөрүнүн түшүмдүүлүгү жана айыл чарба жаныбарларынын продуктуулугу көбөйөт, айыл чарбасында эмгек өндүрүмдүүлүгүнүн жана</w:t>
      </w:r>
      <w:r w:rsidR="00591D7F" w:rsidRPr="000163DF">
        <w:rPr>
          <w:rFonts w:ascii="Times New Roman" w:hAnsi="Times New Roman" w:cs="Times New Roman"/>
          <w:sz w:val="28"/>
          <w:szCs w:val="28"/>
        </w:rPr>
        <w:t xml:space="preserve"> </w:t>
      </w:r>
      <w:r w:rsidR="00DE5CBD" w:rsidRPr="000163DF">
        <w:rPr>
          <w:rFonts w:ascii="Times New Roman" w:hAnsi="Times New Roman" w:cs="Times New Roman"/>
          <w:sz w:val="28"/>
          <w:szCs w:val="28"/>
        </w:rPr>
        <w:t xml:space="preserve">фонд сыйымдуулугунун </w:t>
      </w:r>
      <w:r w:rsidR="00591D7F" w:rsidRPr="000163DF">
        <w:rPr>
          <w:rFonts w:ascii="Times New Roman" w:hAnsi="Times New Roman" w:cs="Times New Roman"/>
          <w:sz w:val="28"/>
          <w:szCs w:val="28"/>
        </w:rPr>
        <w:t>өсүшү камсыздалат.</w:t>
      </w:r>
    </w:p>
    <w:p w:rsidR="00591D7F" w:rsidRPr="000163DF" w:rsidRDefault="00591D7F"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lastRenderedPageBreak/>
        <w:t>Саналган жетишилүүчү натыйжалар айыл чарба өндүрүшүнүн натыйжалуулугун жогорулатууга оң таасирин тийгизет.</w:t>
      </w:r>
    </w:p>
    <w:p w:rsidR="00DE5CBD" w:rsidRPr="000163DF" w:rsidRDefault="00591D7F"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Ушул Стратегияны жүзөгө ашыруу республиканын агрардык секторунун туруктуулугун,</w:t>
      </w:r>
      <w:r w:rsidR="00DE5CBD" w:rsidRPr="000163DF">
        <w:rPr>
          <w:rFonts w:ascii="Times New Roman" w:hAnsi="Times New Roman" w:cs="Times New Roman"/>
          <w:sz w:val="28"/>
          <w:szCs w:val="28"/>
        </w:rPr>
        <w:t xml:space="preserve"> жогорку технологиялык жана инновациялык өнүгүүсүн камсыздайт.</w:t>
      </w:r>
    </w:p>
    <w:p w:rsidR="00DE5CBD" w:rsidRPr="009542FF" w:rsidRDefault="00DE5CBD" w:rsidP="009542FF">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Ошондой эле айыл жеринде толук жумуштуулук камсыздалат жана айылдан миграция кыскарат.</w:t>
      </w:r>
      <w:bookmarkStart w:id="0" w:name="_GoBack"/>
      <w:bookmarkEnd w:id="0"/>
    </w:p>
    <w:p w:rsidR="00591D7F" w:rsidRPr="000163DF" w:rsidRDefault="00DE5CBD" w:rsidP="00CF4D67">
      <w:pPr>
        <w:pStyle w:val="a3"/>
        <w:numPr>
          <w:ilvl w:val="0"/>
          <w:numId w:val="4"/>
        </w:numPr>
        <w:spacing w:after="0"/>
        <w:jc w:val="center"/>
        <w:rPr>
          <w:rFonts w:ascii="Times New Roman" w:hAnsi="Times New Roman" w:cs="Times New Roman"/>
          <w:b/>
          <w:sz w:val="28"/>
          <w:szCs w:val="28"/>
        </w:rPr>
      </w:pPr>
      <w:r w:rsidRPr="000163DF">
        <w:rPr>
          <w:rFonts w:ascii="Times New Roman" w:hAnsi="Times New Roman" w:cs="Times New Roman"/>
          <w:b/>
          <w:sz w:val="28"/>
          <w:szCs w:val="28"/>
        </w:rPr>
        <w:t>Ыңгайлуу өбөлгөлөр жана тобокелдиктер</w:t>
      </w:r>
    </w:p>
    <w:p w:rsidR="00AB2F75" w:rsidRPr="000163DF" w:rsidRDefault="00AB2F75"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Айыл чарбасында максаттуу көрсөткүчтөргө жетишүүгө төмөнкүдөй өбөлгөлөр ыңгайлуу таасирин тийгизет</w:t>
      </w:r>
      <w:r w:rsidR="00F86236" w:rsidRPr="000163DF">
        <w:rPr>
          <w:rFonts w:ascii="Times New Roman" w:hAnsi="Times New Roman" w:cs="Times New Roman"/>
          <w:sz w:val="28"/>
          <w:szCs w:val="28"/>
        </w:rPr>
        <w:t>:</w:t>
      </w:r>
    </w:p>
    <w:p w:rsidR="00F86236" w:rsidRPr="000163DF" w:rsidRDefault="00F86236"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 xml:space="preserve">“Фермерлерге </w:t>
      </w:r>
      <w:r w:rsidR="00185230" w:rsidRPr="000163DF">
        <w:rPr>
          <w:rFonts w:ascii="Times New Roman" w:hAnsi="Times New Roman" w:cs="Times New Roman"/>
          <w:sz w:val="28"/>
          <w:szCs w:val="28"/>
        </w:rPr>
        <w:t>арзан кредит” жан “Айыл чарбасын каржылоо” программалары боюнча берилген жеңилдетилген кредиттердин натыйжалуулугу жана айыл чарба өндүрүүчүлөрүнө жеңилдетилген кредиттерди берүү тажрыйбасын улантуу;</w:t>
      </w:r>
    </w:p>
    <w:p w:rsidR="00185230" w:rsidRPr="000163DF" w:rsidRDefault="00185230"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күйүүчү-майлоочу материалдар боюнча жеңилдиктерди берүү боюнча мамлекеттик колдоону улантуу, фермерлерди лизинг боюнча жеңилдетилген кредиттик шарттарда айыл чарба техникалары менен камсыздоо;</w:t>
      </w:r>
    </w:p>
    <w:p w:rsidR="00185230" w:rsidRPr="000163DF" w:rsidRDefault="00185230"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ЕАЭБге мүчө өлкөлөр менен ачык чек ара, бул материалдык-техникалык ресурстарды, минералдык жер семирткичтерди, өсүмдүктөрдү коргоочу каражаттарды, жогорку өндүрүмдүү үрөндөрдү жана жаныбарларды сатып алууга, ошондой эле аг</w:t>
      </w:r>
      <w:r w:rsidR="00017DA9" w:rsidRPr="000163DF">
        <w:rPr>
          <w:rFonts w:ascii="Times New Roman" w:hAnsi="Times New Roman" w:cs="Times New Roman"/>
          <w:sz w:val="28"/>
          <w:szCs w:val="28"/>
        </w:rPr>
        <w:t>р</w:t>
      </w:r>
      <w:r w:rsidRPr="000163DF">
        <w:rPr>
          <w:rFonts w:ascii="Times New Roman" w:hAnsi="Times New Roman" w:cs="Times New Roman"/>
          <w:sz w:val="28"/>
          <w:szCs w:val="28"/>
        </w:rPr>
        <w:t xml:space="preserve">оөнөр жай продукцияларын  </w:t>
      </w:r>
      <w:r w:rsidR="00017DA9" w:rsidRPr="000163DF">
        <w:rPr>
          <w:rFonts w:ascii="Times New Roman" w:hAnsi="Times New Roman" w:cs="Times New Roman"/>
          <w:sz w:val="28"/>
          <w:szCs w:val="28"/>
        </w:rPr>
        <w:t xml:space="preserve">экспорттоого </w:t>
      </w:r>
      <w:r w:rsidRPr="000163DF">
        <w:rPr>
          <w:rFonts w:ascii="Times New Roman" w:hAnsi="Times New Roman" w:cs="Times New Roman"/>
          <w:sz w:val="28"/>
          <w:szCs w:val="28"/>
        </w:rPr>
        <w:t>мүм</w:t>
      </w:r>
      <w:r w:rsidR="00017DA9" w:rsidRPr="000163DF">
        <w:rPr>
          <w:rFonts w:ascii="Times New Roman" w:hAnsi="Times New Roman" w:cs="Times New Roman"/>
          <w:sz w:val="28"/>
          <w:szCs w:val="28"/>
        </w:rPr>
        <w:t>күндүк берет;</w:t>
      </w:r>
    </w:p>
    <w:p w:rsidR="00017DA9" w:rsidRPr="000163DF" w:rsidRDefault="00017DA9"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мамлекеттик сорт сыноо станцияларынын жана мамлекеттик сорт сыноо участокторунун материалдык-техникалык  базаларын чыңдоо жана жаңыл</w:t>
      </w:r>
      <w:r w:rsidR="00DF4950" w:rsidRPr="000163DF">
        <w:rPr>
          <w:rFonts w:ascii="Times New Roman" w:hAnsi="Times New Roman" w:cs="Times New Roman"/>
          <w:sz w:val="28"/>
          <w:szCs w:val="28"/>
        </w:rPr>
        <w:t>оо</w:t>
      </w:r>
      <w:r w:rsidRPr="000163DF">
        <w:rPr>
          <w:rFonts w:ascii="Times New Roman" w:hAnsi="Times New Roman" w:cs="Times New Roman"/>
          <w:sz w:val="28"/>
          <w:szCs w:val="28"/>
        </w:rPr>
        <w:t>;</w:t>
      </w:r>
    </w:p>
    <w:p w:rsidR="00017DA9" w:rsidRPr="000163DF" w:rsidRDefault="00DF4950"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көп жылдык чөптөрдүн айдоо аянттарын көбөйтүү жана жайыттардын тоют потенциалын туура пайдалануу;</w:t>
      </w:r>
    </w:p>
    <w:p w:rsidR="00DF4950" w:rsidRPr="000163DF" w:rsidRDefault="00DF4950"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 xml:space="preserve">курч жугуштуу ылаңдар боюнча мал чарбачылыгында эпизоотикалык кырдаалдын </w:t>
      </w:r>
      <w:r w:rsidR="008E6FA9" w:rsidRPr="000163DF">
        <w:rPr>
          <w:rFonts w:ascii="Times New Roman" w:hAnsi="Times New Roman" w:cs="Times New Roman"/>
          <w:sz w:val="28"/>
          <w:szCs w:val="28"/>
        </w:rPr>
        <w:t xml:space="preserve"> бейпилдигин камсыздоо;</w:t>
      </w:r>
    </w:p>
    <w:p w:rsidR="008E6FA9" w:rsidRPr="000163DF" w:rsidRDefault="008E6FA9"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түз инвестицияларды жана айыл чарба өндүрүүчүлөрүнүн жеке каражаттарын тармакты өнүктүрүүгө тартуу.</w:t>
      </w:r>
    </w:p>
    <w:p w:rsidR="008E6FA9" w:rsidRPr="000163DF" w:rsidRDefault="008E6FA9" w:rsidP="00CF4D67">
      <w:pPr>
        <w:spacing w:after="0"/>
        <w:ind w:left="708"/>
        <w:jc w:val="both"/>
        <w:rPr>
          <w:rFonts w:ascii="Times New Roman" w:hAnsi="Times New Roman" w:cs="Times New Roman"/>
          <w:sz w:val="28"/>
          <w:szCs w:val="28"/>
        </w:rPr>
      </w:pPr>
      <w:r w:rsidRPr="000163DF">
        <w:rPr>
          <w:rFonts w:ascii="Times New Roman" w:hAnsi="Times New Roman" w:cs="Times New Roman"/>
          <w:sz w:val="28"/>
          <w:szCs w:val="28"/>
        </w:rPr>
        <w:t>Айыл чарбасында негизги тобокелдиктер төмөнкүлөр болуп саналат:</w:t>
      </w:r>
    </w:p>
    <w:p w:rsidR="008E6FA9" w:rsidRPr="000163DF" w:rsidRDefault="008E6FA9"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макроэкономикалык тобокелдиктер:  экономикадагы кризистик окуялар менен пайда болгон инфляциянын өсүшү; мамлекеттик бюджет тарабынан Стратегияны финансылык колдоонун кыскаруусу; донордук уюмдар тарабынан Стратегияны финансылык колдоонун кыскаруусу;</w:t>
      </w:r>
    </w:p>
    <w:p w:rsidR="008E6FA9" w:rsidRPr="000163DF" w:rsidRDefault="008E6FA9"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 xml:space="preserve">геоэкономикалык тобокелдиктер: чек арага жакын жерлерде жана тышкы соодада тоскоолдуктардын сакталышы же алардан кутулуунун узакка </w:t>
      </w:r>
      <w:r w:rsidRPr="000163DF">
        <w:rPr>
          <w:rFonts w:ascii="Times New Roman" w:hAnsi="Times New Roman" w:cs="Times New Roman"/>
          <w:sz w:val="28"/>
          <w:szCs w:val="28"/>
        </w:rPr>
        <w:lastRenderedPageBreak/>
        <w:t>созулушу;  чет өлкөлүк өндүрүүчүлөр тарабынан ички рынокто атаандаштыктын өсүшү;</w:t>
      </w:r>
    </w:p>
    <w:p w:rsidR="008E6FA9" w:rsidRPr="000163DF" w:rsidRDefault="008E6FA9"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 xml:space="preserve">жаратылыш-климаттык тобокелдиктер: узакка созулган кургакчылыктан суу ресурстарынын </w:t>
      </w:r>
      <w:r w:rsidR="00236866" w:rsidRPr="000163DF">
        <w:rPr>
          <w:rFonts w:ascii="Times New Roman" w:hAnsi="Times New Roman" w:cs="Times New Roman"/>
          <w:sz w:val="28"/>
          <w:szCs w:val="28"/>
        </w:rPr>
        <w:t>азайышы;  сууга карата айыл чарба өндүрүүчүлөрүнүн арасында атаандаштык мамилелердин өөрчүшү; глобалдык ысуу</w:t>
      </w:r>
      <w:r w:rsidR="00A57986" w:rsidRPr="000163DF">
        <w:rPr>
          <w:rFonts w:ascii="Times New Roman" w:hAnsi="Times New Roman" w:cs="Times New Roman"/>
          <w:sz w:val="28"/>
          <w:szCs w:val="28"/>
        </w:rPr>
        <w:t>дан улам  жылуулук таасиринин көбөйүшүнүн кесепетинен эмгек өндүрүмдүүлүгүнүн төмөндөшү;</w:t>
      </w:r>
    </w:p>
    <w:p w:rsidR="00A57986" w:rsidRPr="000163DF" w:rsidRDefault="00A57986"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 xml:space="preserve">уюштуруу тобокелдиктери: Стратегияны жүзөгө ашырууда  борбордук жана региондук  органдардын ишинин натыйжасыздыгы; Стратегияны жүзөгө ашырууда </w:t>
      </w:r>
      <w:r w:rsidR="00503022" w:rsidRPr="000163DF">
        <w:rPr>
          <w:rFonts w:ascii="Times New Roman" w:hAnsi="Times New Roman" w:cs="Times New Roman"/>
          <w:sz w:val="28"/>
          <w:szCs w:val="28"/>
        </w:rPr>
        <w:t>жергиликтүү бийлик органдарынын</w:t>
      </w:r>
      <w:r w:rsidR="001B0056" w:rsidRPr="000163DF">
        <w:rPr>
          <w:rFonts w:ascii="Times New Roman" w:hAnsi="Times New Roman" w:cs="Times New Roman"/>
          <w:sz w:val="28"/>
          <w:szCs w:val="28"/>
        </w:rPr>
        <w:t xml:space="preserve"> </w:t>
      </w:r>
      <w:r w:rsidR="00B91FDD" w:rsidRPr="000163DF">
        <w:rPr>
          <w:rFonts w:ascii="Times New Roman" w:hAnsi="Times New Roman" w:cs="Times New Roman"/>
          <w:sz w:val="28"/>
          <w:szCs w:val="28"/>
        </w:rPr>
        <w:t xml:space="preserve">жетишсиз </w:t>
      </w:r>
      <w:r w:rsidR="001B0056" w:rsidRPr="000163DF">
        <w:rPr>
          <w:rFonts w:ascii="Times New Roman" w:hAnsi="Times New Roman" w:cs="Times New Roman"/>
          <w:sz w:val="28"/>
          <w:szCs w:val="28"/>
        </w:rPr>
        <w:t>колдоосу;</w:t>
      </w:r>
      <w:r w:rsidR="00B91FDD" w:rsidRPr="000163DF">
        <w:rPr>
          <w:rFonts w:ascii="Times New Roman" w:hAnsi="Times New Roman" w:cs="Times New Roman"/>
          <w:sz w:val="28"/>
          <w:szCs w:val="28"/>
        </w:rPr>
        <w:t xml:space="preserve">  мамлекеттик жана жергиликтүү бийликтин ар түрдүү органдарынын ортосунда коммуникациялардын натыйжасыздыгы;</w:t>
      </w:r>
    </w:p>
    <w:p w:rsidR="00B91FDD" w:rsidRPr="000163DF" w:rsidRDefault="00B91FDD" w:rsidP="00CF4D67">
      <w:pPr>
        <w:pStyle w:val="a3"/>
        <w:numPr>
          <w:ilvl w:val="0"/>
          <w:numId w:val="2"/>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финансылык тобокелдиктер: инвестициялык каражаттарды тартуудагы көйгөйлөр  керектөөдөн аз каржылоого же каржылоонун кабыл алынган мөөнөттөрүн бузууга алып келиши мүмкүн.</w:t>
      </w:r>
    </w:p>
    <w:p w:rsidR="00B91FDD" w:rsidRPr="000163DF" w:rsidRDefault="00B91FDD" w:rsidP="00CF4D67">
      <w:pPr>
        <w:spacing w:after="0"/>
        <w:ind w:left="708"/>
        <w:jc w:val="both"/>
        <w:rPr>
          <w:rFonts w:ascii="Times New Roman" w:hAnsi="Times New Roman" w:cs="Times New Roman"/>
          <w:sz w:val="28"/>
          <w:szCs w:val="28"/>
        </w:rPr>
      </w:pPr>
      <w:r w:rsidRPr="000163DF">
        <w:rPr>
          <w:rFonts w:ascii="Times New Roman" w:hAnsi="Times New Roman" w:cs="Times New Roman"/>
          <w:sz w:val="28"/>
          <w:szCs w:val="28"/>
        </w:rPr>
        <w:t>Каршы аракеттердин чаралары.</w:t>
      </w:r>
    </w:p>
    <w:p w:rsidR="00B91FDD" w:rsidRPr="000163DF" w:rsidRDefault="00B91FDD"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Өндүрүштүн натыйжалуулугун жогорулатуу, эмгек өндүрүмдүүлүгүн жана атаандаштыкка жөндөмдүүлүктү өстүрүү.</w:t>
      </w:r>
    </w:p>
    <w:p w:rsidR="00B91FDD" w:rsidRPr="000163DF" w:rsidRDefault="00B91FDD"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Продукцияны ташып жеткирүүдө жеке рыноктук өз ара мамилелерди өнүктүрүү жана эки тараптуу келишимдик мамилелерди (фьючерстик система) түзүү, негизги экспорттук товарлардын маркетингин жакшыртуу, сатып өткөрүүнүн жаңы рынокторун иликтөө;</w:t>
      </w:r>
    </w:p>
    <w:p w:rsidR="00B91FDD" w:rsidRPr="000163DF" w:rsidRDefault="00B91FDD"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Суу пайдаланууну жана сууну үнөмдөөнү уюштурууну жакшыртуу.</w:t>
      </w:r>
    </w:p>
    <w:p w:rsidR="00B91FDD" w:rsidRPr="000163DF" w:rsidRDefault="00B91FDD"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Кадр персоналдарын окутуу жана башкаруучулук түзүмдү оптималдаштыруу.</w:t>
      </w:r>
    </w:p>
    <w:p w:rsidR="00B91FDD" w:rsidRPr="000163DF" w:rsidRDefault="00B91FDD"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Ишти пландоону жана жөнгө салууну өркүндөтүү.</w:t>
      </w:r>
    </w:p>
    <w:p w:rsidR="007040A5" w:rsidRPr="000163DF" w:rsidRDefault="007040A5"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Инвестициялык чөйрөнүн артыкчылыктарын пайдалануу, ири инвесторлор менен түз макулдашууларды түзүү.</w:t>
      </w:r>
    </w:p>
    <w:p w:rsidR="00B91FDD" w:rsidRPr="000163DF" w:rsidRDefault="007040A5"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Чакан жана үй-бүлөлүк фермердик чарбаларды мамлекеттик колдоо.</w:t>
      </w:r>
    </w:p>
    <w:p w:rsidR="000F73AA" w:rsidRPr="000163DF" w:rsidRDefault="007040A5" w:rsidP="00CF4D67">
      <w:pPr>
        <w:pStyle w:val="a3"/>
        <w:numPr>
          <w:ilvl w:val="0"/>
          <w:numId w:val="7"/>
        </w:numPr>
        <w:spacing w:after="0"/>
        <w:ind w:left="0" w:firstLine="708"/>
        <w:jc w:val="both"/>
        <w:rPr>
          <w:rFonts w:ascii="Times New Roman" w:hAnsi="Times New Roman" w:cs="Times New Roman"/>
          <w:sz w:val="28"/>
          <w:szCs w:val="28"/>
        </w:rPr>
      </w:pPr>
      <w:r w:rsidRPr="000163DF">
        <w:rPr>
          <w:rFonts w:ascii="Times New Roman" w:hAnsi="Times New Roman" w:cs="Times New Roman"/>
          <w:sz w:val="28"/>
          <w:szCs w:val="28"/>
        </w:rPr>
        <w:t>Курамына май, кант, туз көп кошулган тамак-аш продуктуларын кайра иштетүүгө дуушар кылган импортту кыскартуу.</w:t>
      </w:r>
    </w:p>
    <w:p w:rsidR="00657352" w:rsidRPr="000163DF" w:rsidRDefault="00657352" w:rsidP="009542FF">
      <w:pPr>
        <w:spacing w:after="0" w:line="240" w:lineRule="auto"/>
        <w:rPr>
          <w:rFonts w:ascii="Times New Roman" w:hAnsi="Times New Roman" w:cs="Times New Roman"/>
          <w:sz w:val="28"/>
          <w:szCs w:val="28"/>
          <w:lang w:val="ru-RU"/>
        </w:rPr>
      </w:pPr>
    </w:p>
    <w:sectPr w:rsidR="00657352" w:rsidRPr="000163DF" w:rsidSect="009542F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E48" w:rsidRDefault="00FD3E48" w:rsidP="00FE7372">
      <w:pPr>
        <w:spacing w:after="0" w:line="240" w:lineRule="auto"/>
      </w:pPr>
      <w:r>
        <w:separator/>
      </w:r>
    </w:p>
  </w:endnote>
  <w:endnote w:type="continuationSeparator" w:id="0">
    <w:p w:rsidR="00FD3E48" w:rsidRDefault="00FD3E48" w:rsidP="00FE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23"/>
      <w:docPartObj>
        <w:docPartGallery w:val="Page Numbers (Bottom of Page)"/>
        <w:docPartUnique/>
      </w:docPartObj>
    </w:sdtPr>
    <w:sdtContent>
      <w:p w:rsidR="009542FF" w:rsidRDefault="009542FF">
        <w:pPr>
          <w:pStyle w:val="a6"/>
          <w:jc w:val="center"/>
        </w:pPr>
        <w:r>
          <w:fldChar w:fldCharType="begin"/>
        </w:r>
        <w:r>
          <w:instrText>PAGE   \* MERGEFORMAT</w:instrText>
        </w:r>
        <w:r>
          <w:fldChar w:fldCharType="separate"/>
        </w:r>
        <w:r w:rsidRPr="009542FF">
          <w:rPr>
            <w:noProof/>
            <w:lang w:val="ru-RU"/>
          </w:rPr>
          <w:t>9</w:t>
        </w:r>
        <w:r>
          <w:fldChar w:fldCharType="end"/>
        </w:r>
      </w:p>
    </w:sdtContent>
  </w:sdt>
  <w:p w:rsidR="009542FF" w:rsidRDefault="009542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E48" w:rsidRDefault="00FD3E48" w:rsidP="00FE7372">
      <w:pPr>
        <w:spacing w:after="0" w:line="240" w:lineRule="auto"/>
      </w:pPr>
      <w:r>
        <w:separator/>
      </w:r>
    </w:p>
  </w:footnote>
  <w:footnote w:type="continuationSeparator" w:id="0">
    <w:p w:rsidR="00FD3E48" w:rsidRDefault="00FD3E48" w:rsidP="00FE7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21CBB"/>
    <w:multiLevelType w:val="hybridMultilevel"/>
    <w:tmpl w:val="AA4CA01E"/>
    <w:lvl w:ilvl="0" w:tplc="C14E761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5091374"/>
    <w:multiLevelType w:val="hybridMultilevel"/>
    <w:tmpl w:val="4498DBD8"/>
    <w:lvl w:ilvl="0" w:tplc="7F1A9D12">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B597452"/>
    <w:multiLevelType w:val="multilevel"/>
    <w:tmpl w:val="924019C0"/>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61251A13"/>
    <w:multiLevelType w:val="hybridMultilevel"/>
    <w:tmpl w:val="72688268"/>
    <w:lvl w:ilvl="0" w:tplc="5260C47C">
      <w:start w:val="1"/>
      <w:numFmt w:val="decimal"/>
      <w:lvlText w:val="%1-"/>
      <w:lvlJc w:val="left"/>
      <w:pPr>
        <w:ind w:left="2445" w:hanging="20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0627E5"/>
    <w:multiLevelType w:val="hybridMultilevel"/>
    <w:tmpl w:val="560217FC"/>
    <w:lvl w:ilvl="0" w:tplc="638ED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B667EFC"/>
    <w:multiLevelType w:val="hybridMultilevel"/>
    <w:tmpl w:val="35EE7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7B709F"/>
    <w:multiLevelType w:val="hybridMultilevel"/>
    <w:tmpl w:val="7DF817F0"/>
    <w:lvl w:ilvl="0" w:tplc="D49E28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num>
  <w:num w:numId="3">
    <w:abstractNumId w:val="0"/>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C12"/>
    <w:rsid w:val="000163DF"/>
    <w:rsid w:val="00017744"/>
    <w:rsid w:val="00017DA9"/>
    <w:rsid w:val="00031C5F"/>
    <w:rsid w:val="00053401"/>
    <w:rsid w:val="00054D44"/>
    <w:rsid w:val="0006248F"/>
    <w:rsid w:val="00064F3D"/>
    <w:rsid w:val="00070404"/>
    <w:rsid w:val="000865EA"/>
    <w:rsid w:val="000952AC"/>
    <w:rsid w:val="0009616C"/>
    <w:rsid w:val="000B2824"/>
    <w:rsid w:val="000D1409"/>
    <w:rsid w:val="000D76EF"/>
    <w:rsid w:val="000E1C11"/>
    <w:rsid w:val="000F73AA"/>
    <w:rsid w:val="000F7879"/>
    <w:rsid w:val="00136C0A"/>
    <w:rsid w:val="00144339"/>
    <w:rsid w:val="0014536B"/>
    <w:rsid w:val="0016303C"/>
    <w:rsid w:val="00170CED"/>
    <w:rsid w:val="00173455"/>
    <w:rsid w:val="00176E1C"/>
    <w:rsid w:val="001842E7"/>
    <w:rsid w:val="00185230"/>
    <w:rsid w:val="001860B2"/>
    <w:rsid w:val="001A274D"/>
    <w:rsid w:val="001B0056"/>
    <w:rsid w:val="001B1367"/>
    <w:rsid w:val="001B2ECD"/>
    <w:rsid w:val="001D33DF"/>
    <w:rsid w:val="001E051B"/>
    <w:rsid w:val="001E5442"/>
    <w:rsid w:val="001F1F48"/>
    <w:rsid w:val="001F5304"/>
    <w:rsid w:val="001F5B39"/>
    <w:rsid w:val="00213B2A"/>
    <w:rsid w:val="00220ABE"/>
    <w:rsid w:val="00222A68"/>
    <w:rsid w:val="0023033C"/>
    <w:rsid w:val="00231801"/>
    <w:rsid w:val="00232268"/>
    <w:rsid w:val="00236866"/>
    <w:rsid w:val="00243B82"/>
    <w:rsid w:val="00254873"/>
    <w:rsid w:val="00255152"/>
    <w:rsid w:val="00266D2D"/>
    <w:rsid w:val="00286E30"/>
    <w:rsid w:val="00292895"/>
    <w:rsid w:val="002A5E8B"/>
    <w:rsid w:val="002B06F9"/>
    <w:rsid w:val="002B4314"/>
    <w:rsid w:val="002B6B5E"/>
    <w:rsid w:val="002B6E36"/>
    <w:rsid w:val="002C157D"/>
    <w:rsid w:val="002E07E8"/>
    <w:rsid w:val="002F5B39"/>
    <w:rsid w:val="002F653A"/>
    <w:rsid w:val="00302DA6"/>
    <w:rsid w:val="00306691"/>
    <w:rsid w:val="00312238"/>
    <w:rsid w:val="00312A57"/>
    <w:rsid w:val="00332BC9"/>
    <w:rsid w:val="00336EFA"/>
    <w:rsid w:val="00341919"/>
    <w:rsid w:val="003437D9"/>
    <w:rsid w:val="00394203"/>
    <w:rsid w:val="003A50DC"/>
    <w:rsid w:val="003B7957"/>
    <w:rsid w:val="003C54EF"/>
    <w:rsid w:val="003D7316"/>
    <w:rsid w:val="004000C3"/>
    <w:rsid w:val="00420D3C"/>
    <w:rsid w:val="00427828"/>
    <w:rsid w:val="00436F83"/>
    <w:rsid w:val="004536F7"/>
    <w:rsid w:val="004634F6"/>
    <w:rsid w:val="00475AA5"/>
    <w:rsid w:val="00491128"/>
    <w:rsid w:val="004A61BA"/>
    <w:rsid w:val="004B020D"/>
    <w:rsid w:val="004B49BB"/>
    <w:rsid w:val="004C291B"/>
    <w:rsid w:val="004D3419"/>
    <w:rsid w:val="004D36C0"/>
    <w:rsid w:val="00503022"/>
    <w:rsid w:val="005032FC"/>
    <w:rsid w:val="005066D1"/>
    <w:rsid w:val="00522251"/>
    <w:rsid w:val="00550808"/>
    <w:rsid w:val="0055109A"/>
    <w:rsid w:val="00560BE6"/>
    <w:rsid w:val="00563D4A"/>
    <w:rsid w:val="0056712B"/>
    <w:rsid w:val="00577824"/>
    <w:rsid w:val="00590151"/>
    <w:rsid w:val="00591D7F"/>
    <w:rsid w:val="00592F2E"/>
    <w:rsid w:val="005C172D"/>
    <w:rsid w:val="005C64BB"/>
    <w:rsid w:val="005C7365"/>
    <w:rsid w:val="005D541C"/>
    <w:rsid w:val="006048A2"/>
    <w:rsid w:val="006125A5"/>
    <w:rsid w:val="00624021"/>
    <w:rsid w:val="006260AF"/>
    <w:rsid w:val="00632AE9"/>
    <w:rsid w:val="006366D0"/>
    <w:rsid w:val="00657352"/>
    <w:rsid w:val="00663934"/>
    <w:rsid w:val="00691B39"/>
    <w:rsid w:val="00693775"/>
    <w:rsid w:val="00695C87"/>
    <w:rsid w:val="006C39F3"/>
    <w:rsid w:val="006C588C"/>
    <w:rsid w:val="006D00AB"/>
    <w:rsid w:val="006D382A"/>
    <w:rsid w:val="006E2DDC"/>
    <w:rsid w:val="006F0392"/>
    <w:rsid w:val="006F5268"/>
    <w:rsid w:val="00700CC3"/>
    <w:rsid w:val="00702CC0"/>
    <w:rsid w:val="007040A5"/>
    <w:rsid w:val="0071004E"/>
    <w:rsid w:val="00712E6D"/>
    <w:rsid w:val="00725B13"/>
    <w:rsid w:val="00762C12"/>
    <w:rsid w:val="007724EB"/>
    <w:rsid w:val="007756E6"/>
    <w:rsid w:val="007811DC"/>
    <w:rsid w:val="00783136"/>
    <w:rsid w:val="007A3F3D"/>
    <w:rsid w:val="007C3FC7"/>
    <w:rsid w:val="007C4173"/>
    <w:rsid w:val="007C5EB2"/>
    <w:rsid w:val="008015F7"/>
    <w:rsid w:val="00802463"/>
    <w:rsid w:val="0080261C"/>
    <w:rsid w:val="00822078"/>
    <w:rsid w:val="008301ED"/>
    <w:rsid w:val="00844832"/>
    <w:rsid w:val="00854F8D"/>
    <w:rsid w:val="008569B7"/>
    <w:rsid w:val="008651D6"/>
    <w:rsid w:val="00872702"/>
    <w:rsid w:val="008831D1"/>
    <w:rsid w:val="00893A9A"/>
    <w:rsid w:val="008A5ECA"/>
    <w:rsid w:val="008B01F4"/>
    <w:rsid w:val="008D4456"/>
    <w:rsid w:val="008D7D42"/>
    <w:rsid w:val="008E681A"/>
    <w:rsid w:val="008E6FA9"/>
    <w:rsid w:val="008F0EB7"/>
    <w:rsid w:val="008F181A"/>
    <w:rsid w:val="008F5106"/>
    <w:rsid w:val="008F71BF"/>
    <w:rsid w:val="00902D2F"/>
    <w:rsid w:val="00911EB2"/>
    <w:rsid w:val="00920851"/>
    <w:rsid w:val="009301F5"/>
    <w:rsid w:val="009542FF"/>
    <w:rsid w:val="00970B4F"/>
    <w:rsid w:val="0098209A"/>
    <w:rsid w:val="0099235F"/>
    <w:rsid w:val="00996346"/>
    <w:rsid w:val="009A3DCD"/>
    <w:rsid w:val="009D7667"/>
    <w:rsid w:val="009E23C5"/>
    <w:rsid w:val="009F693D"/>
    <w:rsid w:val="00A42F02"/>
    <w:rsid w:val="00A50E4C"/>
    <w:rsid w:val="00A5393B"/>
    <w:rsid w:val="00A57986"/>
    <w:rsid w:val="00A57F20"/>
    <w:rsid w:val="00A60B1A"/>
    <w:rsid w:val="00A74E15"/>
    <w:rsid w:val="00A95EBE"/>
    <w:rsid w:val="00AB2F75"/>
    <w:rsid w:val="00AC2649"/>
    <w:rsid w:val="00AF3816"/>
    <w:rsid w:val="00B079CB"/>
    <w:rsid w:val="00B52268"/>
    <w:rsid w:val="00B62A8A"/>
    <w:rsid w:val="00B863A2"/>
    <w:rsid w:val="00B917AA"/>
    <w:rsid w:val="00B91FDD"/>
    <w:rsid w:val="00B93D39"/>
    <w:rsid w:val="00BB78BF"/>
    <w:rsid w:val="00BC0BA4"/>
    <w:rsid w:val="00BD0F99"/>
    <w:rsid w:val="00BD4142"/>
    <w:rsid w:val="00BD4A4A"/>
    <w:rsid w:val="00BD78B4"/>
    <w:rsid w:val="00BF2F4A"/>
    <w:rsid w:val="00BF6CA8"/>
    <w:rsid w:val="00C07872"/>
    <w:rsid w:val="00C172D2"/>
    <w:rsid w:val="00C208FF"/>
    <w:rsid w:val="00C20F75"/>
    <w:rsid w:val="00C31C8B"/>
    <w:rsid w:val="00C47569"/>
    <w:rsid w:val="00C51724"/>
    <w:rsid w:val="00C535B9"/>
    <w:rsid w:val="00C65766"/>
    <w:rsid w:val="00C771EA"/>
    <w:rsid w:val="00C84794"/>
    <w:rsid w:val="00C90AF6"/>
    <w:rsid w:val="00CA0CD1"/>
    <w:rsid w:val="00CF4D67"/>
    <w:rsid w:val="00D1714F"/>
    <w:rsid w:val="00D23BA9"/>
    <w:rsid w:val="00D2750A"/>
    <w:rsid w:val="00D27FA5"/>
    <w:rsid w:val="00D30B39"/>
    <w:rsid w:val="00D37CC7"/>
    <w:rsid w:val="00D51919"/>
    <w:rsid w:val="00D53151"/>
    <w:rsid w:val="00D62CE8"/>
    <w:rsid w:val="00D9305C"/>
    <w:rsid w:val="00DE2CB5"/>
    <w:rsid w:val="00DE5CBD"/>
    <w:rsid w:val="00DF0C68"/>
    <w:rsid w:val="00DF4950"/>
    <w:rsid w:val="00E03E72"/>
    <w:rsid w:val="00E11804"/>
    <w:rsid w:val="00E365C4"/>
    <w:rsid w:val="00E36D86"/>
    <w:rsid w:val="00E46FBB"/>
    <w:rsid w:val="00E53CB3"/>
    <w:rsid w:val="00E56C23"/>
    <w:rsid w:val="00E5771B"/>
    <w:rsid w:val="00E74A3B"/>
    <w:rsid w:val="00E8402B"/>
    <w:rsid w:val="00E9357A"/>
    <w:rsid w:val="00EA0439"/>
    <w:rsid w:val="00ED1AA1"/>
    <w:rsid w:val="00EE0B30"/>
    <w:rsid w:val="00EE4376"/>
    <w:rsid w:val="00F025C2"/>
    <w:rsid w:val="00F21FC0"/>
    <w:rsid w:val="00F26532"/>
    <w:rsid w:val="00F41D02"/>
    <w:rsid w:val="00F50CEE"/>
    <w:rsid w:val="00F5220B"/>
    <w:rsid w:val="00F53705"/>
    <w:rsid w:val="00F836A6"/>
    <w:rsid w:val="00F86236"/>
    <w:rsid w:val="00F90247"/>
    <w:rsid w:val="00FA6232"/>
    <w:rsid w:val="00FB6234"/>
    <w:rsid w:val="00FC5FFE"/>
    <w:rsid w:val="00FD3E48"/>
    <w:rsid w:val="00FE371C"/>
    <w:rsid w:val="00FE465A"/>
    <w:rsid w:val="00FE6B72"/>
    <w:rsid w:val="00FE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D2F"/>
    <w:pPr>
      <w:ind w:left="720"/>
      <w:contextualSpacing/>
    </w:pPr>
  </w:style>
  <w:style w:type="paragraph" w:styleId="a4">
    <w:name w:val="header"/>
    <w:basedOn w:val="a"/>
    <w:link w:val="a5"/>
    <w:uiPriority w:val="99"/>
    <w:unhideWhenUsed/>
    <w:rsid w:val="00FE73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7372"/>
    <w:rPr>
      <w:lang w:val="ky-KG"/>
    </w:rPr>
  </w:style>
  <w:style w:type="paragraph" w:styleId="a6">
    <w:name w:val="footer"/>
    <w:basedOn w:val="a"/>
    <w:link w:val="a7"/>
    <w:uiPriority w:val="99"/>
    <w:unhideWhenUsed/>
    <w:rsid w:val="00FE73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7372"/>
    <w:rPr>
      <w:lang w:val="ky-KG"/>
    </w:rPr>
  </w:style>
  <w:style w:type="paragraph" w:styleId="a8">
    <w:name w:val="Balloon Text"/>
    <w:basedOn w:val="a"/>
    <w:link w:val="a9"/>
    <w:uiPriority w:val="99"/>
    <w:semiHidden/>
    <w:unhideWhenUsed/>
    <w:rsid w:val="00FE73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7372"/>
    <w:rPr>
      <w:rFonts w:ascii="Tahoma" w:hAnsi="Tahoma" w:cs="Tahoma"/>
      <w:sz w:val="16"/>
      <w:szCs w:val="16"/>
      <w:lang w:val="ky-KG"/>
    </w:rPr>
  </w:style>
  <w:style w:type="paragraph" w:customStyle="1" w:styleId="tkNazvanie">
    <w:name w:val="_Название (tkNazvanie)"/>
    <w:basedOn w:val="a"/>
    <w:rsid w:val="001F5304"/>
    <w:pPr>
      <w:spacing w:before="400" w:after="400"/>
      <w:ind w:left="1134" w:right="1134"/>
      <w:jc w:val="center"/>
    </w:pPr>
    <w:rPr>
      <w:rFonts w:ascii="Arial" w:eastAsia="Times New Roman" w:hAnsi="Arial" w:cs="Arial"/>
      <w:b/>
      <w:bCs/>
      <w:sz w:val="24"/>
      <w:szCs w:val="24"/>
      <w:lang w:val="ru-RU" w:eastAsia="ru-RU"/>
    </w:rPr>
  </w:style>
  <w:style w:type="character" w:customStyle="1" w:styleId="aa">
    <w:name w:val="Обычный (веб) Знак"/>
    <w:link w:val="ab"/>
    <w:locked/>
    <w:rsid w:val="002B06F9"/>
    <w:rPr>
      <w:rFonts w:ascii="Times New Roman" w:eastAsia="Times New Roman" w:hAnsi="Times New Roman" w:cs="Times New Roman"/>
      <w:sz w:val="24"/>
      <w:szCs w:val="24"/>
      <w:lang w:eastAsia="ru-RU"/>
    </w:rPr>
  </w:style>
  <w:style w:type="paragraph" w:styleId="ab">
    <w:name w:val="Normal (Web)"/>
    <w:basedOn w:val="a"/>
    <w:link w:val="aa"/>
    <w:unhideWhenUsed/>
    <w:rsid w:val="002B06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
    <w:name w:val="Без интервала1"/>
    <w:aliases w:val="Дооранов,чсамя,обычный"/>
    <w:link w:val="ac"/>
    <w:uiPriority w:val="1"/>
    <w:qFormat/>
    <w:rsid w:val="00436F83"/>
    <w:pPr>
      <w:spacing w:after="0" w:line="240" w:lineRule="auto"/>
    </w:pPr>
    <w:rPr>
      <w:rFonts w:ascii="Calibri" w:eastAsia="Calibri" w:hAnsi="Calibri" w:cs="Times New Roman"/>
    </w:rPr>
  </w:style>
  <w:style w:type="character" w:customStyle="1" w:styleId="ac">
    <w:name w:val="Без интервала Знак"/>
    <w:aliases w:val="Дооранов Знак,чсамя Знак,обычный Знак"/>
    <w:link w:val="1"/>
    <w:uiPriority w:val="1"/>
    <w:locked/>
    <w:rsid w:val="00436F83"/>
    <w:rPr>
      <w:rFonts w:ascii="Calibri" w:eastAsia="Calibri" w:hAnsi="Calibri" w:cs="Times New Roman"/>
    </w:rPr>
  </w:style>
  <w:style w:type="paragraph" w:customStyle="1" w:styleId="tkTablica">
    <w:name w:val="_Текст таблицы (tkTablica)"/>
    <w:basedOn w:val="a"/>
    <w:rsid w:val="00C51724"/>
    <w:pPr>
      <w:spacing w:after="60"/>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D2F"/>
    <w:pPr>
      <w:ind w:left="720"/>
      <w:contextualSpacing/>
    </w:pPr>
  </w:style>
  <w:style w:type="paragraph" w:styleId="a4">
    <w:name w:val="header"/>
    <w:basedOn w:val="a"/>
    <w:link w:val="a5"/>
    <w:uiPriority w:val="99"/>
    <w:unhideWhenUsed/>
    <w:rsid w:val="00FE73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7372"/>
    <w:rPr>
      <w:lang w:val="ky-KG"/>
    </w:rPr>
  </w:style>
  <w:style w:type="paragraph" w:styleId="a6">
    <w:name w:val="footer"/>
    <w:basedOn w:val="a"/>
    <w:link w:val="a7"/>
    <w:uiPriority w:val="99"/>
    <w:unhideWhenUsed/>
    <w:rsid w:val="00FE73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7372"/>
    <w:rPr>
      <w:lang w:val="ky-KG"/>
    </w:rPr>
  </w:style>
  <w:style w:type="paragraph" w:styleId="a8">
    <w:name w:val="Balloon Text"/>
    <w:basedOn w:val="a"/>
    <w:link w:val="a9"/>
    <w:uiPriority w:val="99"/>
    <w:semiHidden/>
    <w:unhideWhenUsed/>
    <w:rsid w:val="00FE73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7372"/>
    <w:rPr>
      <w:rFonts w:ascii="Tahoma" w:hAnsi="Tahoma" w:cs="Tahoma"/>
      <w:sz w:val="16"/>
      <w:szCs w:val="16"/>
      <w:lang w:val="ky-KG"/>
    </w:rPr>
  </w:style>
  <w:style w:type="paragraph" w:customStyle="1" w:styleId="tkNazvanie">
    <w:name w:val="_Название (tkNazvanie)"/>
    <w:basedOn w:val="a"/>
    <w:rsid w:val="001F5304"/>
    <w:pPr>
      <w:spacing w:before="400" w:after="400"/>
      <w:ind w:left="1134" w:right="1134"/>
      <w:jc w:val="center"/>
    </w:pPr>
    <w:rPr>
      <w:rFonts w:ascii="Arial" w:eastAsia="Times New Roman" w:hAnsi="Arial" w:cs="Arial"/>
      <w:b/>
      <w:bCs/>
      <w:sz w:val="24"/>
      <w:szCs w:val="24"/>
      <w:lang w:val="ru-RU" w:eastAsia="ru-RU"/>
    </w:rPr>
  </w:style>
  <w:style w:type="character" w:customStyle="1" w:styleId="aa">
    <w:name w:val="Обычный (веб) Знак"/>
    <w:link w:val="ab"/>
    <w:locked/>
    <w:rsid w:val="002B06F9"/>
    <w:rPr>
      <w:rFonts w:ascii="Times New Roman" w:eastAsia="Times New Roman" w:hAnsi="Times New Roman" w:cs="Times New Roman"/>
      <w:sz w:val="24"/>
      <w:szCs w:val="24"/>
      <w:lang w:eastAsia="ru-RU"/>
    </w:rPr>
  </w:style>
  <w:style w:type="paragraph" w:styleId="ab">
    <w:name w:val="Normal (Web)"/>
    <w:basedOn w:val="a"/>
    <w:link w:val="aa"/>
    <w:unhideWhenUsed/>
    <w:rsid w:val="002B06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
    <w:name w:val="Без интервала1"/>
    <w:aliases w:val="Дооранов,чсамя,обычный"/>
    <w:link w:val="ac"/>
    <w:uiPriority w:val="1"/>
    <w:qFormat/>
    <w:rsid w:val="00436F83"/>
    <w:pPr>
      <w:spacing w:after="0" w:line="240" w:lineRule="auto"/>
    </w:pPr>
    <w:rPr>
      <w:rFonts w:ascii="Calibri" w:eastAsia="Calibri" w:hAnsi="Calibri" w:cs="Times New Roman"/>
    </w:rPr>
  </w:style>
  <w:style w:type="character" w:customStyle="1" w:styleId="ac">
    <w:name w:val="Без интервала Знак"/>
    <w:aliases w:val="Дооранов Знак,чсамя Знак,обычный Знак"/>
    <w:link w:val="1"/>
    <w:uiPriority w:val="1"/>
    <w:locked/>
    <w:rsid w:val="00436F83"/>
    <w:rPr>
      <w:rFonts w:ascii="Calibri" w:eastAsia="Calibri" w:hAnsi="Calibri" w:cs="Times New Roman"/>
    </w:rPr>
  </w:style>
  <w:style w:type="paragraph" w:customStyle="1" w:styleId="tkTablica">
    <w:name w:val="_Текст таблицы (tkTablica)"/>
    <w:basedOn w:val="a"/>
    <w:rsid w:val="00C51724"/>
    <w:pPr>
      <w:spacing w:after="6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735702">
      <w:bodyDiv w:val="1"/>
      <w:marLeft w:val="0"/>
      <w:marRight w:val="0"/>
      <w:marTop w:val="0"/>
      <w:marBottom w:val="0"/>
      <w:divBdr>
        <w:top w:val="none" w:sz="0" w:space="0" w:color="auto"/>
        <w:left w:val="none" w:sz="0" w:space="0" w:color="auto"/>
        <w:bottom w:val="none" w:sz="0" w:space="0" w:color="auto"/>
        <w:right w:val="none" w:sz="0" w:space="0" w:color="auto"/>
      </w:divBdr>
    </w:div>
    <w:div w:id="13197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10F0B-67DF-4AF8-8AD1-5112FA33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9</Pages>
  <Words>2816</Words>
  <Characters>16054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307</dc:creator>
  <cp:lastModifiedBy>520</cp:lastModifiedBy>
  <cp:revision>215</cp:revision>
  <dcterms:created xsi:type="dcterms:W3CDTF">2020-06-11T11:28:00Z</dcterms:created>
  <dcterms:modified xsi:type="dcterms:W3CDTF">2020-06-18T09:15:00Z</dcterms:modified>
</cp:coreProperties>
</file>